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3C2E" w14:textId="77777777" w:rsidR="002C2E65" w:rsidRPr="002C170D" w:rsidRDefault="002C2E65" w:rsidP="00C94494">
      <w:pPr>
        <w:widowControl w:val="0"/>
        <w:spacing w:after="0" w:line="240" w:lineRule="auto"/>
        <w:jc w:val="center"/>
        <w:rPr>
          <w:rFonts w:cstheme="minorHAnsi"/>
          <w:b/>
          <w:sz w:val="20"/>
          <w:szCs w:val="20"/>
        </w:rPr>
      </w:pPr>
      <w:r w:rsidRPr="002C170D">
        <w:rPr>
          <w:rFonts w:cstheme="minorHAnsi"/>
          <w:b/>
          <w:sz w:val="20"/>
          <w:szCs w:val="20"/>
        </w:rPr>
        <w:t>OSSERVAZIONI PEERVENTUE AI SENSI DELL’ART. 17 DELLA LR 12/2005, A SEGUITO DELL’ADOZIONE DEL PTCP DI MANTOVA ADEGUATO AL PTR INTEGRATO AI SENSI DELLA LR 31/2014</w:t>
      </w:r>
    </w:p>
    <w:p w14:paraId="40DA5F64" w14:textId="77777777" w:rsidR="00DC3D7A" w:rsidRDefault="00DC3D7A" w:rsidP="00754FAD">
      <w:pPr>
        <w:widowControl w:val="0"/>
        <w:spacing w:after="0" w:line="240" w:lineRule="auto"/>
        <w:rPr>
          <w:rFonts w:cstheme="minorHAnsi"/>
          <w:sz w:val="20"/>
          <w:szCs w:val="20"/>
        </w:rPr>
      </w:pPr>
      <w:r w:rsidRPr="00DC3D7A">
        <w:rPr>
          <w:rFonts w:cstheme="minorHAnsi"/>
          <w:sz w:val="20"/>
          <w:szCs w:val="20"/>
          <w:highlight w:val="green"/>
        </w:rPr>
        <w:t>ACCOLTA</w:t>
      </w:r>
      <w:r w:rsidR="00754FAD">
        <w:rPr>
          <w:rFonts w:cstheme="minorHAnsi"/>
          <w:sz w:val="20"/>
          <w:szCs w:val="20"/>
        </w:rPr>
        <w:t xml:space="preserve"> </w:t>
      </w:r>
    </w:p>
    <w:p w14:paraId="148A5F64" w14:textId="77777777" w:rsidR="00DC3D7A" w:rsidRDefault="00464D16" w:rsidP="00754FAD">
      <w:pPr>
        <w:widowControl w:val="0"/>
        <w:spacing w:after="0" w:line="240" w:lineRule="auto"/>
        <w:rPr>
          <w:rFonts w:cstheme="minorHAnsi"/>
          <w:sz w:val="20"/>
          <w:szCs w:val="20"/>
        </w:rPr>
      </w:pPr>
      <w:r>
        <w:rPr>
          <w:rFonts w:cstheme="minorHAnsi"/>
          <w:sz w:val="20"/>
          <w:szCs w:val="20"/>
          <w:highlight w:val="magenta"/>
        </w:rPr>
        <w:t>DAVERIFICA IN CORSO</w:t>
      </w:r>
      <w:r w:rsidRPr="00464D16">
        <w:rPr>
          <w:rFonts w:cstheme="minorHAnsi"/>
          <w:sz w:val="20"/>
          <w:szCs w:val="20"/>
          <w:highlight w:val="magenta"/>
        </w:rPr>
        <w:t xml:space="preserve"> CON SERVIZIO VIA</w:t>
      </w:r>
    </w:p>
    <w:p w14:paraId="1B7A2D90" w14:textId="3111CA13" w:rsidR="002C2E65" w:rsidRPr="00934B9C" w:rsidRDefault="00DC3D7A" w:rsidP="00754FAD">
      <w:pPr>
        <w:widowControl w:val="0"/>
        <w:spacing w:after="0" w:line="240" w:lineRule="auto"/>
        <w:rPr>
          <w:rFonts w:cstheme="minorHAnsi"/>
          <w:color w:val="00B0F0"/>
          <w:sz w:val="20"/>
          <w:szCs w:val="20"/>
        </w:rPr>
      </w:pPr>
      <w:r w:rsidRPr="00934B9C">
        <w:rPr>
          <w:rFonts w:cstheme="minorHAnsi"/>
          <w:color w:val="00B0F0"/>
          <w:sz w:val="20"/>
          <w:szCs w:val="20"/>
        </w:rPr>
        <w:t>VERIFICA</w:t>
      </w:r>
      <w:r w:rsidR="00934B9C" w:rsidRPr="00934B9C">
        <w:rPr>
          <w:rFonts w:cstheme="minorHAnsi"/>
          <w:color w:val="00B0F0"/>
          <w:sz w:val="20"/>
          <w:szCs w:val="20"/>
        </w:rPr>
        <w:t xml:space="preserve">TO DA </w:t>
      </w:r>
      <w:r w:rsidR="00F85C62" w:rsidRPr="00934B9C">
        <w:rPr>
          <w:rFonts w:cstheme="minorHAnsi"/>
          <w:color w:val="00B0F0"/>
          <w:sz w:val="20"/>
          <w:szCs w:val="20"/>
        </w:rPr>
        <w:t>MANU</w:t>
      </w:r>
      <w:r w:rsidR="00DD1B43">
        <w:rPr>
          <w:rFonts w:cstheme="minorHAnsi"/>
          <w:color w:val="00B0F0"/>
          <w:sz w:val="20"/>
          <w:szCs w:val="20"/>
        </w:rPr>
        <w:t xml:space="preserve"> /</w:t>
      </w:r>
      <w:r w:rsidR="00F85C62">
        <w:rPr>
          <w:rFonts w:cstheme="minorHAnsi"/>
          <w:color w:val="00B0F0"/>
          <w:sz w:val="20"/>
          <w:szCs w:val="20"/>
        </w:rPr>
        <w:t xml:space="preserve"> </w:t>
      </w:r>
      <w:r w:rsidR="00F85C62" w:rsidRPr="00F85C62">
        <w:rPr>
          <w:rFonts w:cstheme="minorHAnsi"/>
          <w:color w:val="00B0F0"/>
          <w:sz w:val="20"/>
          <w:szCs w:val="20"/>
          <w:highlight w:val="yellow"/>
        </w:rPr>
        <w:t>DA VERIFICARE</w:t>
      </w:r>
    </w:p>
    <w:p w14:paraId="3932A390" w14:textId="77777777" w:rsidR="001A0D45" w:rsidRDefault="001A0D45" w:rsidP="00754FAD">
      <w:pPr>
        <w:widowControl w:val="0"/>
        <w:spacing w:after="0" w:line="240" w:lineRule="auto"/>
        <w:rPr>
          <w:rFonts w:eastAsia="Times New Roman" w:cstheme="minorHAnsi"/>
          <w:b/>
          <w:color w:val="0A0101"/>
          <w:sz w:val="20"/>
          <w:szCs w:val="20"/>
          <w:lang w:eastAsia="it-IT"/>
        </w:rPr>
      </w:pPr>
    </w:p>
    <w:p w14:paraId="66B99244" w14:textId="77777777" w:rsidR="00754FAD" w:rsidRPr="007577DA" w:rsidRDefault="007577DA" w:rsidP="00754FAD">
      <w:pPr>
        <w:widowControl w:val="0"/>
        <w:spacing w:after="0" w:line="240" w:lineRule="auto"/>
        <w:rPr>
          <w:rFonts w:cstheme="minorHAnsi"/>
          <w:b/>
          <w:sz w:val="20"/>
          <w:szCs w:val="20"/>
        </w:rPr>
      </w:pPr>
      <w:r w:rsidRPr="007577DA">
        <w:rPr>
          <w:rFonts w:eastAsia="Times New Roman" w:cstheme="minorHAnsi"/>
          <w:b/>
          <w:color w:val="0A0101"/>
          <w:sz w:val="20"/>
          <w:szCs w:val="20"/>
          <w:lang w:eastAsia="it-IT"/>
        </w:rPr>
        <w:t>DOCUMENTI AGGIORNATI</w:t>
      </w:r>
    </w:p>
    <w:p w14:paraId="782D3B6D" w14:textId="77777777" w:rsidR="007B6A8D" w:rsidRPr="007C1C6E" w:rsidRDefault="007B6A8D" w:rsidP="007B6A8D">
      <w:pPr>
        <w:widowControl w:val="0"/>
        <w:spacing w:after="0" w:line="240" w:lineRule="auto"/>
        <w:rPr>
          <w:rFonts w:cstheme="minorHAnsi"/>
          <w:sz w:val="20"/>
          <w:szCs w:val="20"/>
        </w:rPr>
      </w:pPr>
      <w:r w:rsidRPr="007C1C6E">
        <w:rPr>
          <w:rFonts w:cstheme="minorHAnsi"/>
          <w:sz w:val="20"/>
          <w:szCs w:val="20"/>
        </w:rPr>
        <w:t>C:\PTCP_SIT\__PTCP_Tavole_aggioramento 2020\</w:t>
      </w:r>
      <w:proofErr w:type="spellStart"/>
      <w:r w:rsidRPr="007C1C6E">
        <w:rPr>
          <w:rFonts w:cstheme="minorHAnsi"/>
          <w:sz w:val="20"/>
          <w:szCs w:val="20"/>
          <w:highlight w:val="green"/>
        </w:rPr>
        <w:t>shp</w:t>
      </w:r>
      <w:proofErr w:type="spellEnd"/>
    </w:p>
    <w:p w14:paraId="7A4DC70B" w14:textId="77777777" w:rsidR="007B6A8D" w:rsidRPr="007C1C6E" w:rsidRDefault="001A0D45" w:rsidP="007B6A8D">
      <w:pPr>
        <w:widowControl w:val="0"/>
        <w:spacing w:after="0" w:line="240" w:lineRule="auto"/>
        <w:rPr>
          <w:rFonts w:cstheme="minorHAnsi"/>
          <w:sz w:val="20"/>
          <w:szCs w:val="20"/>
        </w:rPr>
      </w:pPr>
      <w:r w:rsidRPr="007C1C6E">
        <w:rPr>
          <w:rFonts w:cstheme="minorHAnsi"/>
          <w:sz w:val="20"/>
          <w:szCs w:val="20"/>
        </w:rPr>
        <w:t>C:\PTCP_SIT\__PTCP_Tavole_aggioramento 2020\</w:t>
      </w:r>
      <w:proofErr w:type="spellStart"/>
      <w:r w:rsidRPr="007C1C6E">
        <w:rPr>
          <w:rFonts w:cstheme="minorHAnsi"/>
          <w:sz w:val="20"/>
          <w:szCs w:val="20"/>
        </w:rPr>
        <w:t>shp</w:t>
      </w:r>
      <w:proofErr w:type="spellEnd"/>
      <w:r w:rsidRPr="007C1C6E">
        <w:rPr>
          <w:rFonts w:cstheme="minorHAnsi"/>
          <w:sz w:val="20"/>
          <w:szCs w:val="20"/>
        </w:rPr>
        <w:t>\_</w:t>
      </w:r>
      <w:proofErr w:type="spellStart"/>
      <w:r w:rsidRPr="007C1C6E">
        <w:rPr>
          <w:rFonts w:cstheme="minorHAnsi"/>
          <w:sz w:val="20"/>
          <w:szCs w:val="20"/>
        </w:rPr>
        <w:t>ptcp_aggiornamenti</w:t>
      </w:r>
      <w:proofErr w:type="spellEnd"/>
      <w:r w:rsidRPr="007C1C6E">
        <w:rPr>
          <w:rFonts w:cstheme="minorHAnsi"/>
          <w:sz w:val="20"/>
          <w:szCs w:val="20"/>
        </w:rPr>
        <w:t xml:space="preserve"> </w:t>
      </w:r>
      <w:r w:rsidRPr="007C1C6E">
        <w:rPr>
          <w:rFonts w:cstheme="minorHAnsi"/>
          <w:sz w:val="20"/>
          <w:szCs w:val="20"/>
          <w:highlight w:val="green"/>
        </w:rPr>
        <w:t>post adozione_09_2021\SUPERATI</w:t>
      </w:r>
    </w:p>
    <w:p w14:paraId="14D9FA58" w14:textId="77777777" w:rsidR="007B6A8D" w:rsidRPr="007C1C6E" w:rsidRDefault="007B6A8D" w:rsidP="007B6A8D">
      <w:pPr>
        <w:widowControl w:val="0"/>
        <w:spacing w:after="0" w:line="240" w:lineRule="auto"/>
        <w:rPr>
          <w:rFonts w:cstheme="minorHAnsi"/>
          <w:sz w:val="20"/>
          <w:szCs w:val="20"/>
        </w:rPr>
      </w:pPr>
      <w:r w:rsidRPr="007C1C6E">
        <w:rPr>
          <w:rFonts w:cstheme="minorHAnsi"/>
          <w:sz w:val="20"/>
          <w:szCs w:val="20"/>
        </w:rPr>
        <w:t xml:space="preserve">C:\PTCP_SIT\__PTCP_Tavole_aggioramento 2020 - </w:t>
      </w:r>
      <w:r w:rsidRPr="007C1C6E">
        <w:t xml:space="preserve"> </w:t>
      </w:r>
      <w:r w:rsidRPr="007C1C6E">
        <w:rPr>
          <w:rFonts w:cstheme="minorHAnsi"/>
          <w:sz w:val="20"/>
          <w:szCs w:val="20"/>
          <w:highlight w:val="green"/>
        </w:rPr>
        <w:t>PTCP_SHP_rev_3Fogli</w:t>
      </w:r>
    </w:p>
    <w:p w14:paraId="0965B380" w14:textId="77777777" w:rsidR="007B6A8D" w:rsidRPr="007C1C6E" w:rsidRDefault="007B6A8D" w:rsidP="007B6A8D">
      <w:pPr>
        <w:widowControl w:val="0"/>
        <w:spacing w:after="0" w:line="240" w:lineRule="auto"/>
        <w:rPr>
          <w:rFonts w:eastAsia="Times New Roman" w:cstheme="minorHAnsi"/>
          <w:sz w:val="20"/>
          <w:szCs w:val="20"/>
          <w:lang w:eastAsia="it-IT"/>
        </w:rPr>
      </w:pPr>
      <w:r w:rsidRPr="007C1C6E">
        <w:rPr>
          <w:rFonts w:eastAsia="Times New Roman" w:cstheme="minorHAnsi"/>
          <w:sz w:val="20"/>
          <w:szCs w:val="20"/>
          <w:lang w:eastAsia="it-IT"/>
        </w:rPr>
        <w:t>C:\PTCP_SIT\__PTCP_Tavole_aggioramento 2020\PDF BOZZE\POST ADOZIONE</w:t>
      </w:r>
    </w:p>
    <w:p w14:paraId="1DA3EB73" w14:textId="77777777" w:rsidR="007577DA" w:rsidRPr="001C258C" w:rsidRDefault="007577DA" w:rsidP="00754FAD">
      <w:pPr>
        <w:widowControl w:val="0"/>
        <w:spacing w:after="0" w:line="240" w:lineRule="auto"/>
        <w:rPr>
          <w:rFonts w:cstheme="minorHAnsi"/>
          <w:sz w:val="20"/>
          <w:szCs w:val="20"/>
        </w:rPr>
      </w:pPr>
      <w:r w:rsidRPr="007C1C6E">
        <w:rPr>
          <w:rFonts w:cstheme="minorHAnsi"/>
          <w:sz w:val="20"/>
          <w:szCs w:val="20"/>
        </w:rPr>
        <w:t>C:\PTR\_OSSERVAZIONI_PostAdozione\_DOC</w:t>
      </w:r>
      <w:r w:rsidR="001C258C" w:rsidRPr="007C1C6E">
        <w:rPr>
          <w:rFonts w:cstheme="minorHAnsi"/>
          <w:sz w:val="20"/>
          <w:szCs w:val="20"/>
        </w:rPr>
        <w:t xml:space="preserve"> - PTCPMN2021 - </w:t>
      </w:r>
      <w:r w:rsidR="001C258C" w:rsidRPr="007C1C6E">
        <w:rPr>
          <w:rFonts w:cstheme="minorHAnsi"/>
          <w:b/>
          <w:sz w:val="20"/>
          <w:szCs w:val="20"/>
        </w:rPr>
        <w:t xml:space="preserve">RELAZIONE ILLUSTRATIVA (21-07-2021) </w:t>
      </w:r>
      <w:proofErr w:type="spellStart"/>
      <w:r w:rsidR="001C258C" w:rsidRPr="007C1C6E">
        <w:rPr>
          <w:rFonts w:cstheme="minorHAnsi"/>
          <w:b/>
          <w:sz w:val="20"/>
          <w:szCs w:val="20"/>
        </w:rPr>
        <w:t>OK_Mar</w:t>
      </w:r>
      <w:proofErr w:type="spellEnd"/>
      <w:r w:rsidR="001C258C" w:rsidRPr="007C1C6E">
        <w:rPr>
          <w:rFonts w:cstheme="minorHAnsi"/>
          <w:b/>
          <w:sz w:val="20"/>
          <w:szCs w:val="20"/>
        </w:rPr>
        <w:t>; PTCPMN2021 INDIRIZZI NORMATIVI (21-07-</w:t>
      </w:r>
      <w:proofErr w:type="gramStart"/>
      <w:r w:rsidR="001C258C" w:rsidRPr="007C1C6E">
        <w:rPr>
          <w:rFonts w:cstheme="minorHAnsi"/>
          <w:b/>
          <w:sz w:val="20"/>
          <w:szCs w:val="20"/>
        </w:rPr>
        <w:t>2021)_</w:t>
      </w:r>
      <w:proofErr w:type="gramEnd"/>
      <w:r w:rsidR="001C258C" w:rsidRPr="007C1C6E">
        <w:rPr>
          <w:rFonts w:cstheme="minorHAnsi"/>
          <w:b/>
          <w:sz w:val="20"/>
          <w:szCs w:val="20"/>
        </w:rPr>
        <w:t>Mar</w:t>
      </w:r>
    </w:p>
    <w:p w14:paraId="348C6C3A" w14:textId="77777777" w:rsidR="001C258C" w:rsidRPr="002C170D" w:rsidRDefault="001C258C" w:rsidP="00754FAD">
      <w:pPr>
        <w:widowControl w:val="0"/>
        <w:spacing w:after="0" w:line="240" w:lineRule="auto"/>
        <w:rPr>
          <w:rFonts w:cstheme="minorHAnsi"/>
          <w:b/>
          <w:sz w:val="20"/>
          <w:szCs w:val="20"/>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169"/>
        <w:gridCol w:w="1801"/>
        <w:gridCol w:w="6076"/>
        <w:gridCol w:w="2782"/>
        <w:gridCol w:w="2399"/>
      </w:tblGrid>
      <w:tr w:rsidR="00393D43" w:rsidRPr="002C170D" w14:paraId="4796D8FB" w14:textId="77777777" w:rsidTr="00C459B0">
        <w:trPr>
          <w:trHeight w:val="310"/>
        </w:trPr>
        <w:tc>
          <w:tcPr>
            <w:tcW w:w="376" w:type="dxa"/>
            <w:vAlign w:val="center"/>
          </w:tcPr>
          <w:p w14:paraId="0A20B18F" w14:textId="77777777" w:rsidR="002C1DA9" w:rsidRPr="002C170D" w:rsidRDefault="002C1DA9" w:rsidP="00A95FFD">
            <w:pPr>
              <w:widowControl w:val="0"/>
              <w:spacing w:after="0" w:line="240" w:lineRule="auto"/>
              <w:jc w:val="center"/>
              <w:rPr>
                <w:rFonts w:eastAsia="Times New Roman" w:cstheme="minorHAnsi"/>
                <w:b/>
                <w:color w:val="0A0101"/>
                <w:sz w:val="20"/>
                <w:szCs w:val="20"/>
                <w:lang w:eastAsia="it-IT"/>
              </w:rPr>
            </w:pPr>
            <w:r w:rsidRPr="002C170D">
              <w:rPr>
                <w:rFonts w:eastAsia="Times New Roman" w:cstheme="minorHAnsi"/>
                <w:b/>
                <w:color w:val="0A0101"/>
                <w:sz w:val="20"/>
                <w:szCs w:val="20"/>
                <w:lang w:eastAsia="it-IT"/>
              </w:rPr>
              <w:t>N.</w:t>
            </w:r>
          </w:p>
        </w:tc>
        <w:tc>
          <w:tcPr>
            <w:tcW w:w="1172" w:type="dxa"/>
            <w:shd w:val="clear" w:color="auto" w:fill="auto"/>
            <w:vAlign w:val="center"/>
            <w:hideMark/>
          </w:tcPr>
          <w:p w14:paraId="23486F2D" w14:textId="77777777" w:rsidR="002C1DA9" w:rsidRPr="002C170D" w:rsidRDefault="002C1DA9" w:rsidP="00A95FFD">
            <w:pPr>
              <w:widowControl w:val="0"/>
              <w:spacing w:after="0" w:line="240" w:lineRule="auto"/>
              <w:jc w:val="center"/>
              <w:rPr>
                <w:rFonts w:eastAsia="Times New Roman" w:cstheme="minorHAnsi"/>
                <w:b/>
                <w:color w:val="0A0101"/>
                <w:sz w:val="20"/>
                <w:szCs w:val="20"/>
                <w:lang w:eastAsia="it-IT"/>
              </w:rPr>
            </w:pPr>
            <w:r w:rsidRPr="002C170D">
              <w:rPr>
                <w:rFonts w:eastAsia="Times New Roman" w:cstheme="minorHAnsi"/>
                <w:b/>
                <w:color w:val="0A0101"/>
                <w:sz w:val="20"/>
                <w:szCs w:val="20"/>
                <w:lang w:eastAsia="it-IT"/>
              </w:rPr>
              <w:t>PROT. N.</w:t>
            </w:r>
          </w:p>
        </w:tc>
        <w:tc>
          <w:tcPr>
            <w:tcW w:w="1526" w:type="dxa"/>
            <w:shd w:val="clear" w:color="auto" w:fill="auto"/>
            <w:vAlign w:val="center"/>
            <w:hideMark/>
          </w:tcPr>
          <w:p w14:paraId="2CDDDBFA" w14:textId="77777777" w:rsidR="002C1DA9" w:rsidRPr="002C170D" w:rsidRDefault="002C1DA9" w:rsidP="00A95FFD">
            <w:pPr>
              <w:widowControl w:val="0"/>
              <w:spacing w:after="0" w:line="240" w:lineRule="auto"/>
              <w:jc w:val="center"/>
              <w:rPr>
                <w:rFonts w:eastAsia="Times New Roman" w:cstheme="minorHAnsi"/>
                <w:b/>
                <w:sz w:val="20"/>
                <w:szCs w:val="20"/>
                <w:lang w:eastAsia="it-IT"/>
              </w:rPr>
            </w:pPr>
            <w:r w:rsidRPr="002C170D">
              <w:rPr>
                <w:rFonts w:eastAsia="Times New Roman" w:cstheme="minorHAnsi"/>
                <w:b/>
                <w:sz w:val="20"/>
                <w:szCs w:val="20"/>
                <w:lang w:eastAsia="it-IT"/>
              </w:rPr>
              <w:t>SOGGETTO</w:t>
            </w:r>
          </w:p>
        </w:tc>
        <w:tc>
          <w:tcPr>
            <w:tcW w:w="6282" w:type="dxa"/>
            <w:shd w:val="clear" w:color="auto" w:fill="auto"/>
            <w:hideMark/>
          </w:tcPr>
          <w:p w14:paraId="564CDC5D" w14:textId="77777777" w:rsidR="002C1DA9" w:rsidRPr="002C170D" w:rsidRDefault="002C1DA9" w:rsidP="00A95FFD">
            <w:pPr>
              <w:widowControl w:val="0"/>
              <w:spacing w:after="0" w:line="240" w:lineRule="auto"/>
              <w:jc w:val="center"/>
              <w:rPr>
                <w:rFonts w:eastAsia="Times New Roman" w:cstheme="minorHAnsi"/>
                <w:b/>
                <w:bCs/>
                <w:sz w:val="20"/>
                <w:szCs w:val="20"/>
                <w:lang w:eastAsia="it-IT"/>
              </w:rPr>
            </w:pPr>
            <w:r w:rsidRPr="002C170D">
              <w:rPr>
                <w:rFonts w:eastAsia="Times New Roman" w:cstheme="minorHAnsi"/>
                <w:b/>
                <w:bCs/>
                <w:sz w:val="20"/>
                <w:szCs w:val="20"/>
                <w:lang w:eastAsia="it-IT"/>
              </w:rPr>
              <w:t>OSSERVAZIONI</w:t>
            </w:r>
          </w:p>
        </w:tc>
        <w:tc>
          <w:tcPr>
            <w:tcW w:w="2835" w:type="dxa"/>
            <w:shd w:val="clear" w:color="auto" w:fill="auto"/>
            <w:hideMark/>
          </w:tcPr>
          <w:p w14:paraId="5DAEADC1" w14:textId="77777777" w:rsidR="002C1DA9" w:rsidRPr="002C170D" w:rsidRDefault="002C1DA9" w:rsidP="00A95FFD">
            <w:pPr>
              <w:widowControl w:val="0"/>
              <w:spacing w:after="0" w:line="240" w:lineRule="auto"/>
              <w:jc w:val="center"/>
              <w:rPr>
                <w:rFonts w:eastAsia="Times New Roman" w:cstheme="minorHAnsi"/>
                <w:b/>
                <w:sz w:val="20"/>
                <w:szCs w:val="20"/>
                <w:lang w:eastAsia="it-IT"/>
              </w:rPr>
            </w:pPr>
            <w:r w:rsidRPr="002C170D">
              <w:rPr>
                <w:rFonts w:eastAsia="Times New Roman" w:cstheme="minorHAnsi"/>
                <w:b/>
                <w:sz w:val="20"/>
                <w:szCs w:val="20"/>
                <w:lang w:eastAsia="it-IT"/>
              </w:rPr>
              <w:t>CONTRODEDUZIONI</w:t>
            </w:r>
          </w:p>
        </w:tc>
        <w:tc>
          <w:tcPr>
            <w:tcW w:w="2410" w:type="dxa"/>
          </w:tcPr>
          <w:p w14:paraId="114CBA61" w14:textId="77777777" w:rsidR="002C1DA9" w:rsidRPr="002C170D" w:rsidRDefault="002C1DA9" w:rsidP="00A95FFD">
            <w:pPr>
              <w:widowControl w:val="0"/>
              <w:spacing w:after="0" w:line="240" w:lineRule="auto"/>
              <w:jc w:val="center"/>
              <w:rPr>
                <w:rFonts w:eastAsia="Times New Roman" w:cstheme="minorHAnsi"/>
                <w:b/>
                <w:color w:val="0A0101"/>
                <w:sz w:val="20"/>
                <w:szCs w:val="20"/>
                <w:lang w:eastAsia="it-IT"/>
              </w:rPr>
            </w:pPr>
            <w:r>
              <w:rPr>
                <w:rFonts w:eastAsia="Times New Roman" w:cstheme="minorHAnsi"/>
                <w:b/>
                <w:color w:val="0A0101"/>
                <w:sz w:val="20"/>
                <w:szCs w:val="20"/>
                <w:lang w:eastAsia="it-IT"/>
              </w:rPr>
              <w:t>Referente / note</w:t>
            </w:r>
          </w:p>
        </w:tc>
      </w:tr>
      <w:tr w:rsidR="00393D43" w:rsidRPr="002C170D" w14:paraId="6E3C0B9D" w14:textId="77777777" w:rsidTr="00C459B0">
        <w:trPr>
          <w:trHeight w:val="801"/>
        </w:trPr>
        <w:tc>
          <w:tcPr>
            <w:tcW w:w="376" w:type="dxa"/>
            <w:vAlign w:val="center"/>
          </w:tcPr>
          <w:p w14:paraId="010EE270" w14:textId="77777777" w:rsidR="002C1DA9" w:rsidRPr="002C170D" w:rsidRDefault="002C1DA9" w:rsidP="00A95FFD">
            <w:pPr>
              <w:widowControl w:val="0"/>
              <w:spacing w:after="0" w:line="240" w:lineRule="auto"/>
              <w:jc w:val="center"/>
              <w:rPr>
                <w:rFonts w:eastAsia="Times New Roman" w:cstheme="minorHAnsi"/>
                <w:sz w:val="20"/>
                <w:szCs w:val="20"/>
                <w:lang w:eastAsia="it-IT"/>
              </w:rPr>
            </w:pPr>
            <w:r w:rsidRPr="002C170D">
              <w:rPr>
                <w:rFonts w:eastAsia="Times New Roman" w:cstheme="minorHAnsi"/>
                <w:sz w:val="20"/>
                <w:szCs w:val="20"/>
                <w:lang w:eastAsia="it-IT"/>
              </w:rPr>
              <w:t>1</w:t>
            </w:r>
          </w:p>
        </w:tc>
        <w:tc>
          <w:tcPr>
            <w:tcW w:w="1172" w:type="dxa"/>
            <w:shd w:val="clear" w:color="auto" w:fill="auto"/>
            <w:vAlign w:val="center"/>
          </w:tcPr>
          <w:p w14:paraId="3311A094" w14:textId="77777777" w:rsidR="002C1DA9" w:rsidRPr="002C170D" w:rsidRDefault="002C1DA9" w:rsidP="00A95FFD">
            <w:pPr>
              <w:widowControl w:val="0"/>
              <w:spacing w:after="0" w:line="240" w:lineRule="auto"/>
              <w:jc w:val="center"/>
              <w:rPr>
                <w:rFonts w:eastAsia="Times New Roman" w:cstheme="minorHAnsi"/>
                <w:sz w:val="20"/>
                <w:szCs w:val="20"/>
                <w:lang w:eastAsia="it-IT"/>
              </w:rPr>
            </w:pPr>
            <w:r w:rsidRPr="002C170D">
              <w:rPr>
                <w:rFonts w:cstheme="minorHAnsi"/>
                <w:sz w:val="20"/>
                <w:szCs w:val="20"/>
              </w:rPr>
              <w:t>43509 del 12/08/2021</w:t>
            </w:r>
          </w:p>
        </w:tc>
        <w:tc>
          <w:tcPr>
            <w:tcW w:w="1526" w:type="dxa"/>
            <w:shd w:val="clear" w:color="auto" w:fill="auto"/>
            <w:vAlign w:val="center"/>
          </w:tcPr>
          <w:p w14:paraId="464A28F4" w14:textId="77777777" w:rsidR="002C1DA9" w:rsidRPr="002C170D" w:rsidRDefault="002C1DA9" w:rsidP="00A95FFD">
            <w:pPr>
              <w:widowControl w:val="0"/>
              <w:spacing w:after="0" w:line="240" w:lineRule="auto"/>
              <w:rPr>
                <w:rFonts w:eastAsia="Times New Roman" w:cstheme="minorHAnsi"/>
                <w:sz w:val="20"/>
                <w:szCs w:val="20"/>
                <w:lang w:eastAsia="it-IT"/>
              </w:rPr>
            </w:pPr>
            <w:r w:rsidRPr="002C170D">
              <w:rPr>
                <w:rFonts w:eastAsia="Times New Roman" w:cstheme="minorHAnsi"/>
                <w:sz w:val="20"/>
                <w:szCs w:val="20"/>
                <w:lang w:eastAsia="it-IT"/>
              </w:rPr>
              <w:t>PROVINCIA DI REGGIO EMILIA</w:t>
            </w:r>
          </w:p>
        </w:tc>
        <w:tc>
          <w:tcPr>
            <w:tcW w:w="6282" w:type="dxa"/>
            <w:shd w:val="clear" w:color="auto" w:fill="auto"/>
          </w:tcPr>
          <w:p w14:paraId="26120028" w14:textId="77777777" w:rsidR="002C1DA9" w:rsidRPr="002C170D" w:rsidRDefault="002C1DA9" w:rsidP="00A95FFD">
            <w:pPr>
              <w:widowControl w:val="0"/>
              <w:spacing w:after="0" w:line="240" w:lineRule="auto"/>
              <w:rPr>
                <w:rFonts w:eastAsia="Times New Roman" w:cstheme="minorHAnsi"/>
                <w:spacing w:val="-10"/>
                <w:sz w:val="20"/>
                <w:szCs w:val="20"/>
                <w:lang w:eastAsia="it-IT"/>
              </w:rPr>
            </w:pPr>
            <w:r w:rsidRPr="002C170D">
              <w:rPr>
                <w:rFonts w:eastAsia="Times New Roman" w:cstheme="minorHAnsi"/>
                <w:spacing w:val="-10"/>
                <w:sz w:val="20"/>
                <w:szCs w:val="20"/>
                <w:lang w:eastAsia="it-IT"/>
              </w:rPr>
              <w:t>Le osservazioni ricalcano quelle presentate in fase di VAS, in particolare:</w:t>
            </w:r>
          </w:p>
          <w:p w14:paraId="1B9CC2B8" w14:textId="77777777" w:rsidR="002C1DA9" w:rsidRPr="002C170D" w:rsidRDefault="002C1DA9" w:rsidP="00A95FFD">
            <w:pPr>
              <w:widowControl w:val="0"/>
              <w:spacing w:after="120" w:line="240" w:lineRule="auto"/>
              <w:rPr>
                <w:rFonts w:eastAsia="Times New Roman" w:cstheme="minorHAnsi"/>
                <w:sz w:val="20"/>
                <w:szCs w:val="20"/>
                <w:lang w:eastAsia="it-IT"/>
              </w:rPr>
            </w:pPr>
            <w:r w:rsidRPr="002C170D">
              <w:rPr>
                <w:rFonts w:eastAsia="Times New Roman" w:cstheme="minorHAnsi"/>
                <w:sz w:val="20"/>
                <w:szCs w:val="20"/>
                <w:lang w:eastAsia="it-IT"/>
              </w:rPr>
              <w:t xml:space="preserve">1. </w:t>
            </w:r>
            <w:r>
              <w:rPr>
                <w:rFonts w:eastAsia="Times New Roman" w:cstheme="minorHAnsi"/>
                <w:sz w:val="20"/>
                <w:szCs w:val="20"/>
                <w:lang w:eastAsia="it-IT"/>
              </w:rPr>
              <w:t>C</w:t>
            </w:r>
            <w:r w:rsidRPr="002C170D">
              <w:rPr>
                <w:rFonts w:cstheme="minorHAnsi"/>
                <w:sz w:val="20"/>
                <w:szCs w:val="20"/>
              </w:rPr>
              <w:t>hiede, qualora progetti e previsioni interessino il territorio reggiano, di valutare la loro valenza sovracomunale al fine di affrontare gli effetti sui comuni limitrofi della bassa reggiana.</w:t>
            </w:r>
          </w:p>
        </w:tc>
        <w:tc>
          <w:tcPr>
            <w:tcW w:w="2835" w:type="dxa"/>
            <w:shd w:val="clear" w:color="auto" w:fill="auto"/>
          </w:tcPr>
          <w:p w14:paraId="67E6CB8E" w14:textId="77777777" w:rsidR="002C1DA9" w:rsidRPr="00065762" w:rsidRDefault="002C1DA9" w:rsidP="00A95FFD">
            <w:pPr>
              <w:widowControl w:val="0"/>
              <w:spacing w:after="120" w:line="240" w:lineRule="auto"/>
              <w:rPr>
                <w:rFonts w:eastAsia="Times New Roman" w:cstheme="minorHAnsi"/>
                <w:spacing w:val="-6"/>
                <w:sz w:val="20"/>
                <w:szCs w:val="20"/>
                <w:lang w:eastAsia="it-IT"/>
              </w:rPr>
            </w:pPr>
            <w:r w:rsidRPr="00065762">
              <w:rPr>
                <w:rFonts w:eastAsia="Times New Roman" w:cstheme="minorHAnsi"/>
                <w:b/>
                <w:spacing w:val="-6"/>
                <w:sz w:val="20"/>
                <w:szCs w:val="20"/>
                <w:lang w:eastAsia="it-IT"/>
              </w:rPr>
              <w:t>1. Accolta senza modifiche.</w:t>
            </w:r>
          </w:p>
        </w:tc>
        <w:tc>
          <w:tcPr>
            <w:tcW w:w="2410" w:type="dxa"/>
          </w:tcPr>
          <w:p w14:paraId="1C1C0811" w14:textId="77777777" w:rsidR="002C1DA9" w:rsidRDefault="002C1DA9" w:rsidP="00A95FFD">
            <w:pPr>
              <w:widowControl w:val="0"/>
              <w:spacing w:after="120" w:line="240" w:lineRule="auto"/>
              <w:rPr>
                <w:rFonts w:eastAsia="Times New Roman" w:cstheme="minorHAnsi"/>
                <w:sz w:val="20"/>
                <w:szCs w:val="20"/>
                <w:lang w:eastAsia="it-IT"/>
              </w:rPr>
            </w:pPr>
            <w:r w:rsidRPr="002C170D">
              <w:rPr>
                <w:rFonts w:eastAsia="Times New Roman" w:cstheme="minorHAnsi"/>
                <w:sz w:val="20"/>
                <w:szCs w:val="20"/>
                <w:lang w:eastAsia="it-IT"/>
              </w:rPr>
              <w:t>1</w:t>
            </w:r>
            <w:r>
              <w:rPr>
                <w:rFonts w:eastAsia="Times New Roman" w:cstheme="minorHAnsi"/>
                <w:sz w:val="20"/>
                <w:szCs w:val="20"/>
                <w:lang w:eastAsia="it-IT"/>
              </w:rPr>
              <w:t>. Redolfi / Molinari</w:t>
            </w:r>
          </w:p>
          <w:p w14:paraId="7A6E22DA" w14:textId="087CE506" w:rsidR="002C1DA9" w:rsidRPr="002C170D" w:rsidRDefault="002C1DA9" w:rsidP="00493A52">
            <w:pPr>
              <w:widowControl w:val="0"/>
              <w:spacing w:after="0" w:line="240" w:lineRule="auto"/>
              <w:rPr>
                <w:rFonts w:eastAsia="Times New Roman" w:cstheme="minorHAnsi"/>
                <w:sz w:val="20"/>
                <w:szCs w:val="20"/>
                <w:lang w:eastAsia="it-IT"/>
              </w:rPr>
            </w:pPr>
            <w:r>
              <w:rPr>
                <w:rFonts w:eastAsia="Times New Roman" w:cstheme="minorHAnsi"/>
                <w:sz w:val="20"/>
                <w:szCs w:val="20"/>
                <w:lang w:eastAsia="it-IT"/>
              </w:rPr>
              <w:t>Verificare con osservazioni Moglia</w:t>
            </w:r>
            <w:r w:rsidR="00FB307C">
              <w:rPr>
                <w:rFonts w:eastAsia="Times New Roman" w:cstheme="minorHAnsi"/>
                <w:sz w:val="20"/>
                <w:szCs w:val="20"/>
                <w:lang w:eastAsia="it-IT"/>
              </w:rPr>
              <w:t xml:space="preserve"> </w:t>
            </w:r>
            <w:r w:rsidR="00FB307C" w:rsidRPr="00493A52">
              <w:rPr>
                <w:rFonts w:eastAsia="Times New Roman" w:cstheme="minorHAnsi"/>
                <w:color w:val="00B0F0"/>
                <w:sz w:val="20"/>
                <w:szCs w:val="20"/>
                <w:lang w:eastAsia="it-IT"/>
              </w:rPr>
              <w:t xml:space="preserve">N.B. la richiesta di Moglia non interferisce con ambiti </w:t>
            </w:r>
            <w:proofErr w:type="spellStart"/>
            <w:r w:rsidR="00FB307C" w:rsidRPr="00493A52">
              <w:rPr>
                <w:rFonts w:eastAsia="Times New Roman" w:cstheme="minorHAnsi"/>
                <w:color w:val="00B0F0"/>
                <w:sz w:val="20"/>
                <w:szCs w:val="20"/>
                <w:lang w:eastAsia="it-IT"/>
              </w:rPr>
              <w:t>extraprovinciali</w:t>
            </w:r>
            <w:proofErr w:type="spellEnd"/>
          </w:p>
        </w:tc>
      </w:tr>
      <w:tr w:rsidR="00393D43" w:rsidRPr="002C170D" w14:paraId="2F97B871" w14:textId="77777777" w:rsidTr="00C459B0">
        <w:trPr>
          <w:trHeight w:val="801"/>
        </w:trPr>
        <w:tc>
          <w:tcPr>
            <w:tcW w:w="376" w:type="dxa"/>
            <w:vAlign w:val="center"/>
          </w:tcPr>
          <w:p w14:paraId="10968125" w14:textId="77777777" w:rsidR="002C1DA9" w:rsidRPr="002C170D" w:rsidRDefault="002C1DA9" w:rsidP="00A95FFD">
            <w:pPr>
              <w:widowControl w:val="0"/>
              <w:spacing w:after="0" w:line="240" w:lineRule="auto"/>
              <w:jc w:val="center"/>
              <w:rPr>
                <w:rFonts w:eastAsia="Times New Roman" w:cstheme="minorHAnsi"/>
                <w:sz w:val="20"/>
                <w:szCs w:val="20"/>
                <w:lang w:eastAsia="it-IT"/>
              </w:rPr>
            </w:pPr>
            <w:r w:rsidRPr="002C170D">
              <w:rPr>
                <w:rFonts w:eastAsia="Times New Roman" w:cstheme="minorHAnsi"/>
                <w:sz w:val="20"/>
                <w:szCs w:val="20"/>
                <w:lang w:eastAsia="it-IT"/>
              </w:rPr>
              <w:t>2</w:t>
            </w:r>
          </w:p>
        </w:tc>
        <w:tc>
          <w:tcPr>
            <w:tcW w:w="1172" w:type="dxa"/>
            <w:shd w:val="clear" w:color="auto" w:fill="auto"/>
            <w:vAlign w:val="center"/>
          </w:tcPr>
          <w:p w14:paraId="78E52CB3" w14:textId="77777777" w:rsidR="002C1DA9" w:rsidRPr="002C170D" w:rsidRDefault="002C1DA9" w:rsidP="00A95FFD">
            <w:pPr>
              <w:widowControl w:val="0"/>
              <w:spacing w:after="0" w:line="240" w:lineRule="auto"/>
              <w:jc w:val="center"/>
              <w:rPr>
                <w:rFonts w:eastAsia="Times New Roman" w:cstheme="minorHAnsi"/>
                <w:sz w:val="20"/>
                <w:szCs w:val="20"/>
                <w:lang w:eastAsia="it-IT"/>
              </w:rPr>
            </w:pPr>
            <w:r w:rsidRPr="002C170D">
              <w:rPr>
                <w:rFonts w:eastAsia="Times New Roman" w:cstheme="minorHAnsi"/>
                <w:sz w:val="20"/>
                <w:szCs w:val="20"/>
                <w:lang w:eastAsia="it-IT"/>
              </w:rPr>
              <w:t xml:space="preserve">44641 DEL </w:t>
            </w:r>
          </w:p>
          <w:p w14:paraId="0AF0BB14" w14:textId="77777777" w:rsidR="002C1DA9" w:rsidRPr="002C170D" w:rsidRDefault="002C1DA9" w:rsidP="00A95FFD">
            <w:pPr>
              <w:widowControl w:val="0"/>
              <w:spacing w:after="0" w:line="240" w:lineRule="auto"/>
              <w:jc w:val="center"/>
              <w:rPr>
                <w:rFonts w:eastAsia="Times New Roman" w:cstheme="minorHAnsi"/>
                <w:sz w:val="20"/>
                <w:szCs w:val="20"/>
                <w:lang w:eastAsia="it-IT"/>
              </w:rPr>
            </w:pPr>
            <w:r w:rsidRPr="002C170D">
              <w:rPr>
                <w:rFonts w:eastAsia="Times New Roman" w:cstheme="minorHAnsi"/>
                <w:sz w:val="20"/>
                <w:szCs w:val="20"/>
                <w:lang w:eastAsia="it-IT"/>
              </w:rPr>
              <w:t>20/08/2021</w:t>
            </w:r>
          </w:p>
        </w:tc>
        <w:tc>
          <w:tcPr>
            <w:tcW w:w="1526" w:type="dxa"/>
            <w:shd w:val="clear" w:color="auto" w:fill="auto"/>
            <w:vAlign w:val="center"/>
          </w:tcPr>
          <w:p w14:paraId="50459F0B" w14:textId="77777777" w:rsidR="002C1DA9" w:rsidRPr="002C170D" w:rsidRDefault="002C1DA9" w:rsidP="00A95FFD">
            <w:pPr>
              <w:widowControl w:val="0"/>
              <w:spacing w:after="0" w:line="240" w:lineRule="auto"/>
              <w:rPr>
                <w:rFonts w:eastAsia="Times New Roman" w:cstheme="minorHAnsi"/>
                <w:spacing w:val="-6"/>
                <w:sz w:val="20"/>
                <w:szCs w:val="20"/>
                <w:lang w:eastAsia="it-IT"/>
              </w:rPr>
            </w:pPr>
            <w:r w:rsidRPr="002C170D">
              <w:rPr>
                <w:rFonts w:eastAsia="Times New Roman" w:cstheme="minorHAnsi"/>
                <w:spacing w:val="-6"/>
                <w:sz w:val="20"/>
                <w:szCs w:val="20"/>
                <w:lang w:eastAsia="it-IT"/>
              </w:rPr>
              <w:t>AIPO - AGENZIA INTERREGIONALE PER IL PO</w:t>
            </w:r>
          </w:p>
        </w:tc>
        <w:tc>
          <w:tcPr>
            <w:tcW w:w="6282" w:type="dxa"/>
            <w:shd w:val="clear" w:color="auto" w:fill="auto"/>
          </w:tcPr>
          <w:p w14:paraId="19F34C5B" w14:textId="77777777" w:rsidR="002C1DA9" w:rsidRPr="002C170D" w:rsidRDefault="002C1DA9" w:rsidP="00A95FFD">
            <w:pPr>
              <w:widowControl w:val="0"/>
              <w:autoSpaceDE w:val="0"/>
              <w:autoSpaceDN w:val="0"/>
              <w:adjustRightInd w:val="0"/>
              <w:spacing w:after="120" w:line="240" w:lineRule="auto"/>
              <w:rPr>
                <w:rFonts w:cstheme="minorHAnsi"/>
                <w:sz w:val="20"/>
                <w:szCs w:val="20"/>
              </w:rPr>
            </w:pPr>
            <w:r>
              <w:rPr>
                <w:rFonts w:cstheme="minorHAnsi"/>
                <w:sz w:val="20"/>
                <w:szCs w:val="20"/>
              </w:rPr>
              <w:t>C</w:t>
            </w:r>
            <w:r w:rsidRPr="002C170D">
              <w:rPr>
                <w:rFonts w:cstheme="minorHAnsi"/>
                <w:sz w:val="20"/>
                <w:szCs w:val="20"/>
              </w:rPr>
              <w:t>hiede di:</w:t>
            </w:r>
          </w:p>
          <w:p w14:paraId="25C4ECFE" w14:textId="77777777" w:rsidR="002C1DA9" w:rsidRPr="002C170D" w:rsidRDefault="002C1DA9" w:rsidP="00A95FFD">
            <w:pPr>
              <w:widowControl w:val="0"/>
              <w:autoSpaceDE w:val="0"/>
              <w:autoSpaceDN w:val="0"/>
              <w:adjustRightInd w:val="0"/>
              <w:spacing w:after="120" w:line="240" w:lineRule="auto"/>
              <w:rPr>
                <w:rFonts w:cstheme="minorHAnsi"/>
                <w:sz w:val="20"/>
                <w:szCs w:val="20"/>
              </w:rPr>
            </w:pPr>
            <w:r w:rsidRPr="00754FAD">
              <w:rPr>
                <w:rFonts w:cstheme="minorHAnsi"/>
                <w:sz w:val="20"/>
                <w:szCs w:val="20"/>
                <w:highlight w:val="green"/>
              </w:rPr>
              <w:t xml:space="preserve">1. correggere la Legenda della Tav. 1 con la simbologia per “Fiumi e corsi d’acqua” (art. 142.1 lettera c, </w:t>
            </w:r>
            <w:proofErr w:type="spellStart"/>
            <w:r w:rsidRPr="00754FAD">
              <w:rPr>
                <w:rFonts w:cstheme="minorHAnsi"/>
                <w:sz w:val="20"/>
                <w:szCs w:val="20"/>
                <w:highlight w:val="green"/>
              </w:rPr>
              <w:t>D.Lgs</w:t>
            </w:r>
            <w:proofErr w:type="spellEnd"/>
            <w:r w:rsidRPr="00754FAD">
              <w:rPr>
                <w:rFonts w:cstheme="minorHAnsi"/>
                <w:sz w:val="20"/>
                <w:szCs w:val="20"/>
                <w:highlight w:val="green"/>
              </w:rPr>
              <w:t xml:space="preserve"> 42/2004);</w:t>
            </w:r>
          </w:p>
          <w:p w14:paraId="0EC48D04" w14:textId="77777777" w:rsidR="002C1DA9" w:rsidRPr="00C26135" w:rsidRDefault="002C1DA9" w:rsidP="00A95FFD">
            <w:pPr>
              <w:widowControl w:val="0"/>
              <w:autoSpaceDE w:val="0"/>
              <w:autoSpaceDN w:val="0"/>
              <w:adjustRightInd w:val="0"/>
              <w:spacing w:after="0" w:line="240" w:lineRule="auto"/>
              <w:rPr>
                <w:rFonts w:cstheme="minorHAnsi"/>
                <w:sz w:val="20"/>
                <w:szCs w:val="20"/>
              </w:rPr>
            </w:pPr>
            <w:r w:rsidRPr="00C26135">
              <w:rPr>
                <w:rFonts w:cstheme="minorHAnsi"/>
                <w:sz w:val="20"/>
                <w:szCs w:val="20"/>
              </w:rPr>
              <w:t xml:space="preserve">2. </w:t>
            </w:r>
            <w:r w:rsidRPr="004A7A8D">
              <w:rPr>
                <w:rFonts w:cstheme="minorHAnsi"/>
                <w:sz w:val="20"/>
                <w:szCs w:val="20"/>
                <w:highlight w:val="green"/>
              </w:rPr>
              <w:t>integrare in cartografia e in normativa</w:t>
            </w:r>
            <w:r w:rsidRPr="00C26135">
              <w:rPr>
                <w:rFonts w:cstheme="minorHAnsi"/>
                <w:sz w:val="20"/>
                <w:szCs w:val="20"/>
              </w:rPr>
              <w:t xml:space="preserve"> i caratteri delle arginature come indicato nelle N.T.A. del P.A.I. per la delimitazione delle fasce fluviali, inserendo una nuova categoria denominata “Aree assoggettate a specifica tutela R.D. n. 523/1904”:</w:t>
            </w:r>
          </w:p>
          <w:p w14:paraId="25628388" w14:textId="77777777" w:rsidR="002C1DA9" w:rsidRPr="00C26135" w:rsidRDefault="002C1DA9" w:rsidP="00A95FFD">
            <w:pPr>
              <w:widowControl w:val="0"/>
              <w:autoSpaceDE w:val="0"/>
              <w:autoSpaceDN w:val="0"/>
              <w:adjustRightInd w:val="0"/>
              <w:spacing w:after="0" w:line="240" w:lineRule="auto"/>
              <w:rPr>
                <w:rFonts w:cstheme="minorHAnsi"/>
                <w:sz w:val="20"/>
                <w:szCs w:val="20"/>
              </w:rPr>
            </w:pPr>
            <w:r w:rsidRPr="00C26135">
              <w:rPr>
                <w:rFonts w:cstheme="minorHAnsi"/>
                <w:sz w:val="20"/>
                <w:szCs w:val="20"/>
              </w:rPr>
              <w:t>a. “Argine Maestro Demaniale” ‐ Testo Unico sulle opere idrauliche R.D. n. 523/1904:</w:t>
            </w:r>
          </w:p>
          <w:p w14:paraId="4F5CD145" w14:textId="77777777" w:rsidR="002C1DA9" w:rsidRPr="00C26135" w:rsidRDefault="002C1DA9" w:rsidP="00A95FFD">
            <w:pPr>
              <w:widowControl w:val="0"/>
              <w:autoSpaceDE w:val="0"/>
              <w:autoSpaceDN w:val="0"/>
              <w:adjustRightInd w:val="0"/>
              <w:spacing w:after="0" w:line="240" w:lineRule="auto"/>
              <w:rPr>
                <w:rFonts w:cstheme="minorHAnsi"/>
                <w:sz w:val="20"/>
                <w:szCs w:val="20"/>
              </w:rPr>
            </w:pPr>
            <w:r w:rsidRPr="00C26135">
              <w:rPr>
                <w:rFonts w:cstheme="minorHAnsi"/>
                <w:sz w:val="20"/>
                <w:szCs w:val="20"/>
              </w:rPr>
              <w:t>‐ fasce di rispetto di 4 metri dal piede arginale (recinzioni, piantagioni, ecc.);</w:t>
            </w:r>
          </w:p>
          <w:p w14:paraId="36D52E3E" w14:textId="77777777" w:rsidR="002C1DA9" w:rsidRPr="00C26135" w:rsidRDefault="002C1DA9" w:rsidP="00A95FFD">
            <w:pPr>
              <w:widowControl w:val="0"/>
              <w:autoSpaceDE w:val="0"/>
              <w:autoSpaceDN w:val="0"/>
              <w:adjustRightInd w:val="0"/>
              <w:spacing w:after="0" w:line="240" w:lineRule="auto"/>
              <w:rPr>
                <w:rFonts w:cstheme="minorHAnsi"/>
                <w:sz w:val="20"/>
                <w:szCs w:val="20"/>
              </w:rPr>
            </w:pPr>
            <w:r w:rsidRPr="00C26135">
              <w:rPr>
                <w:rFonts w:cstheme="minorHAnsi"/>
                <w:sz w:val="20"/>
                <w:szCs w:val="20"/>
              </w:rPr>
              <w:t>‐ fascia di rispetto di 10 metri dal piede arginale (fabbriche e scavi).</w:t>
            </w:r>
          </w:p>
          <w:p w14:paraId="2B5BC2C3" w14:textId="77777777" w:rsidR="002C1DA9" w:rsidRPr="00C26135" w:rsidRDefault="002C1DA9" w:rsidP="00A95FFD">
            <w:pPr>
              <w:widowControl w:val="0"/>
              <w:autoSpaceDE w:val="0"/>
              <w:autoSpaceDN w:val="0"/>
              <w:adjustRightInd w:val="0"/>
              <w:spacing w:after="120" w:line="240" w:lineRule="auto"/>
              <w:rPr>
                <w:rFonts w:cstheme="minorHAnsi"/>
                <w:sz w:val="20"/>
                <w:szCs w:val="20"/>
              </w:rPr>
            </w:pPr>
            <w:r w:rsidRPr="00C26135">
              <w:rPr>
                <w:rFonts w:cstheme="minorHAnsi"/>
                <w:sz w:val="20"/>
                <w:szCs w:val="20"/>
              </w:rPr>
              <w:t>b. “Argine golenale” Opera idraulica in rilevato, proprietà privata.</w:t>
            </w:r>
          </w:p>
          <w:p w14:paraId="7A4B7C31" w14:textId="2D47A5BB" w:rsidR="002C1DA9" w:rsidRPr="002C170D" w:rsidRDefault="002C1DA9" w:rsidP="00A95FFD">
            <w:pPr>
              <w:widowControl w:val="0"/>
              <w:autoSpaceDE w:val="0"/>
              <w:autoSpaceDN w:val="0"/>
              <w:adjustRightInd w:val="0"/>
              <w:spacing w:after="120" w:line="240" w:lineRule="auto"/>
              <w:rPr>
                <w:rFonts w:cstheme="minorHAnsi"/>
                <w:sz w:val="20"/>
                <w:szCs w:val="20"/>
              </w:rPr>
            </w:pPr>
            <w:r w:rsidRPr="00C26135">
              <w:rPr>
                <w:rFonts w:cstheme="minorHAnsi"/>
                <w:sz w:val="20"/>
                <w:szCs w:val="20"/>
              </w:rPr>
              <w:t>3. Si chiede di inserire in cartografia la simbologia delle arginature sui corsi d’acqua appartenenti al reticolo idrico principale ed indicare la fascia di tutela dei 150 metri a partire dal piede arginale</w:t>
            </w:r>
            <w:r w:rsidR="004624E0" w:rsidRPr="00C26135">
              <w:rPr>
                <w:rFonts w:cstheme="minorHAnsi"/>
                <w:sz w:val="20"/>
                <w:szCs w:val="20"/>
              </w:rPr>
              <w:t>;</w:t>
            </w:r>
            <w:r w:rsidRPr="00C26135">
              <w:rPr>
                <w:rFonts w:cstheme="minorHAnsi"/>
                <w:sz w:val="20"/>
                <w:szCs w:val="20"/>
              </w:rPr>
              <w:t xml:space="preserve"> a tal proposito si inviano gli </w:t>
            </w:r>
            <w:proofErr w:type="spellStart"/>
            <w:r w:rsidRPr="00C26135">
              <w:rPr>
                <w:rFonts w:cstheme="minorHAnsi"/>
                <w:sz w:val="20"/>
                <w:szCs w:val="20"/>
              </w:rPr>
              <w:t>shape</w:t>
            </w:r>
            <w:proofErr w:type="spellEnd"/>
            <w:r w:rsidRPr="00C26135">
              <w:rPr>
                <w:rFonts w:cstheme="minorHAnsi"/>
                <w:sz w:val="20"/>
                <w:szCs w:val="20"/>
              </w:rPr>
              <w:t xml:space="preserve"> files delle arginature.</w:t>
            </w:r>
          </w:p>
        </w:tc>
        <w:tc>
          <w:tcPr>
            <w:tcW w:w="2835" w:type="dxa"/>
            <w:shd w:val="clear" w:color="auto" w:fill="auto"/>
          </w:tcPr>
          <w:p w14:paraId="5F49320F" w14:textId="77777777" w:rsidR="00C26135" w:rsidRDefault="00C26135" w:rsidP="00A95FFD">
            <w:pPr>
              <w:widowControl w:val="0"/>
              <w:spacing w:after="120" w:line="240" w:lineRule="auto"/>
              <w:rPr>
                <w:rFonts w:eastAsia="Times New Roman" w:cstheme="minorHAnsi"/>
                <w:b/>
                <w:sz w:val="20"/>
                <w:szCs w:val="20"/>
                <w:highlight w:val="green"/>
                <w:lang w:eastAsia="it-IT"/>
              </w:rPr>
            </w:pPr>
          </w:p>
          <w:p w14:paraId="3CE85D56" w14:textId="6E160EF8" w:rsidR="002C1DA9" w:rsidRPr="002C170D" w:rsidRDefault="002C1DA9" w:rsidP="00A95FFD">
            <w:pPr>
              <w:widowControl w:val="0"/>
              <w:spacing w:after="120" w:line="240" w:lineRule="auto"/>
              <w:rPr>
                <w:rFonts w:eastAsia="Times New Roman" w:cstheme="minorHAnsi"/>
                <w:b/>
                <w:sz w:val="20"/>
                <w:szCs w:val="20"/>
                <w:lang w:eastAsia="it-IT"/>
              </w:rPr>
            </w:pPr>
            <w:r w:rsidRPr="005958AE">
              <w:rPr>
                <w:rFonts w:eastAsia="Times New Roman" w:cstheme="minorHAnsi"/>
                <w:b/>
                <w:sz w:val="20"/>
                <w:szCs w:val="20"/>
                <w:highlight w:val="green"/>
                <w:lang w:eastAsia="it-IT"/>
              </w:rPr>
              <w:t>1. Accolta con modifiche.</w:t>
            </w:r>
          </w:p>
          <w:p w14:paraId="20408D6C" w14:textId="15B4E46B" w:rsidR="00224E88" w:rsidRDefault="002C1DA9" w:rsidP="00224E88">
            <w:pPr>
              <w:widowControl w:val="0"/>
              <w:spacing w:after="120" w:line="240" w:lineRule="auto"/>
              <w:rPr>
                <w:rFonts w:eastAsia="Times New Roman" w:cstheme="minorHAnsi"/>
                <w:sz w:val="20"/>
                <w:szCs w:val="20"/>
                <w:lang w:eastAsia="it-IT"/>
              </w:rPr>
            </w:pPr>
            <w:r w:rsidRPr="00C26135">
              <w:rPr>
                <w:rFonts w:eastAsia="Times New Roman" w:cstheme="minorHAnsi"/>
                <w:b/>
                <w:sz w:val="20"/>
                <w:szCs w:val="20"/>
                <w:highlight w:val="green"/>
                <w:lang w:eastAsia="it-IT"/>
              </w:rPr>
              <w:t xml:space="preserve">2. Accolta </w:t>
            </w:r>
            <w:r w:rsidRPr="00C26135">
              <w:rPr>
                <w:rFonts w:eastAsia="Times New Roman" w:cstheme="minorHAnsi"/>
                <w:b/>
                <w:strike/>
                <w:sz w:val="20"/>
                <w:szCs w:val="20"/>
                <w:highlight w:val="green"/>
                <w:lang w:eastAsia="it-IT"/>
              </w:rPr>
              <w:t>parzialmente</w:t>
            </w:r>
            <w:r w:rsidRPr="00C26135">
              <w:rPr>
                <w:rFonts w:eastAsia="Times New Roman" w:cstheme="minorHAnsi"/>
                <w:b/>
                <w:sz w:val="20"/>
                <w:szCs w:val="20"/>
                <w:highlight w:val="green"/>
                <w:lang w:eastAsia="it-IT"/>
              </w:rPr>
              <w:t xml:space="preserve"> con modifiche.</w:t>
            </w:r>
            <w:r w:rsidR="00781DE5">
              <w:rPr>
                <w:rFonts w:eastAsia="Times New Roman" w:cstheme="minorHAnsi"/>
                <w:b/>
                <w:sz w:val="20"/>
                <w:szCs w:val="20"/>
                <w:lang w:eastAsia="it-IT"/>
              </w:rPr>
              <w:t xml:space="preserve"> </w:t>
            </w:r>
            <w:r w:rsidR="00224E88" w:rsidRPr="00493A52">
              <w:rPr>
                <w:rFonts w:eastAsia="Times New Roman" w:cstheme="minorHAnsi"/>
                <w:color w:val="00B0F0"/>
                <w:sz w:val="20"/>
                <w:szCs w:val="20"/>
                <w:lang w:eastAsia="it-IT"/>
              </w:rPr>
              <w:t xml:space="preserve">Vengono </w:t>
            </w:r>
            <w:r w:rsidR="005336D8" w:rsidRPr="00493A52">
              <w:rPr>
                <w:rFonts w:eastAsia="Times New Roman" w:cstheme="minorHAnsi"/>
                <w:color w:val="00B0F0"/>
                <w:sz w:val="20"/>
                <w:szCs w:val="20"/>
                <w:lang w:eastAsia="it-IT"/>
              </w:rPr>
              <w:t>modificati</w:t>
            </w:r>
            <w:r w:rsidR="00224E88" w:rsidRPr="00493A52">
              <w:rPr>
                <w:rFonts w:eastAsia="Times New Roman" w:cstheme="minorHAnsi"/>
                <w:color w:val="00B0F0"/>
                <w:sz w:val="20"/>
                <w:szCs w:val="20"/>
                <w:lang w:eastAsia="it-IT"/>
              </w:rPr>
              <w:t xml:space="preserve"> i tipi di arginature e le relative tutele in cartografia (tav. 1?)</w:t>
            </w:r>
            <w:r w:rsidR="005336D8" w:rsidRPr="00493A52">
              <w:rPr>
                <w:rFonts w:eastAsia="Times New Roman" w:cstheme="minorHAnsi"/>
                <w:color w:val="00B0F0"/>
                <w:sz w:val="20"/>
                <w:szCs w:val="20"/>
                <w:lang w:eastAsia="it-IT"/>
              </w:rPr>
              <w:t xml:space="preserve">, </w:t>
            </w:r>
            <w:proofErr w:type="spellStart"/>
            <w:r w:rsidR="005336D8" w:rsidRPr="00493A52">
              <w:rPr>
                <w:rFonts w:eastAsia="Times New Roman" w:cstheme="minorHAnsi"/>
                <w:color w:val="00B0F0"/>
                <w:sz w:val="20"/>
                <w:szCs w:val="20"/>
                <w:lang w:eastAsia="it-IT"/>
              </w:rPr>
              <w:t>shape</w:t>
            </w:r>
            <w:proofErr w:type="spellEnd"/>
            <w:r w:rsidR="005336D8" w:rsidRPr="00493A52">
              <w:rPr>
                <w:rFonts w:eastAsia="Times New Roman" w:cstheme="minorHAnsi"/>
                <w:color w:val="00B0F0"/>
                <w:sz w:val="20"/>
                <w:szCs w:val="20"/>
                <w:lang w:eastAsia="it-IT"/>
              </w:rPr>
              <w:t xml:space="preserve"> file </w:t>
            </w:r>
            <w:r w:rsidR="00224E88" w:rsidRPr="00493A52">
              <w:rPr>
                <w:rFonts w:eastAsia="Times New Roman" w:cstheme="minorHAnsi"/>
                <w:color w:val="00B0F0"/>
                <w:sz w:val="20"/>
                <w:szCs w:val="20"/>
                <w:lang w:eastAsia="it-IT"/>
              </w:rPr>
              <w:t>ed indirizzi normativi (art 23.4 e 50.2)</w:t>
            </w:r>
          </w:p>
          <w:p w14:paraId="171312A5" w14:textId="2B3628E4" w:rsidR="008A5C64" w:rsidRPr="00C94494" w:rsidRDefault="002C1DA9" w:rsidP="00A95FFD">
            <w:pPr>
              <w:widowControl w:val="0"/>
              <w:spacing w:after="120" w:line="240" w:lineRule="auto"/>
              <w:rPr>
                <w:rFonts w:eastAsia="Times New Roman" w:cstheme="minorHAnsi"/>
                <w:b/>
                <w:sz w:val="20"/>
                <w:szCs w:val="20"/>
                <w:lang w:eastAsia="it-IT"/>
              </w:rPr>
            </w:pPr>
            <w:r w:rsidRPr="00C26135">
              <w:rPr>
                <w:rFonts w:eastAsia="Times New Roman" w:cstheme="minorHAnsi"/>
                <w:b/>
                <w:sz w:val="20"/>
                <w:szCs w:val="20"/>
                <w:highlight w:val="green"/>
                <w:lang w:eastAsia="it-IT"/>
              </w:rPr>
              <w:t xml:space="preserve">3. Accolta parzialmente </w:t>
            </w:r>
            <w:r w:rsidR="008A5C64" w:rsidRPr="00C26135">
              <w:rPr>
                <w:rFonts w:eastAsia="Times New Roman" w:cstheme="minorHAnsi"/>
                <w:b/>
                <w:sz w:val="20"/>
                <w:szCs w:val="20"/>
                <w:highlight w:val="green"/>
                <w:lang w:eastAsia="it-IT"/>
              </w:rPr>
              <w:t>con</w:t>
            </w:r>
            <w:r w:rsidRPr="00C26135">
              <w:rPr>
                <w:rFonts w:eastAsia="Times New Roman" w:cstheme="minorHAnsi"/>
                <w:b/>
                <w:sz w:val="20"/>
                <w:szCs w:val="20"/>
                <w:highlight w:val="green"/>
                <w:lang w:eastAsia="it-IT"/>
              </w:rPr>
              <w:t xml:space="preserve"> modifiche</w:t>
            </w:r>
            <w:r w:rsidRPr="00493A52">
              <w:rPr>
                <w:rFonts w:eastAsia="Times New Roman" w:cstheme="minorHAnsi"/>
                <w:b/>
                <w:color w:val="00B0F0"/>
                <w:sz w:val="20"/>
                <w:szCs w:val="20"/>
                <w:highlight w:val="green"/>
                <w:lang w:eastAsia="it-IT"/>
              </w:rPr>
              <w:t>.</w:t>
            </w:r>
            <w:r w:rsidR="00224E88" w:rsidRPr="00493A52">
              <w:rPr>
                <w:rFonts w:eastAsia="Times New Roman" w:cstheme="minorHAnsi"/>
                <w:color w:val="00B0F0"/>
                <w:sz w:val="20"/>
                <w:szCs w:val="20"/>
                <w:lang w:eastAsia="it-IT"/>
              </w:rPr>
              <w:t xml:space="preserve"> Vengono integrati gli indirizzi normativi (art. 23…) col richiamo all’art. </w:t>
            </w:r>
            <w:r w:rsidR="00224E88" w:rsidRPr="00493A52">
              <w:rPr>
                <w:rFonts w:eastAsia="Times New Roman" w:cstheme="minorHAnsi"/>
                <w:i/>
                <w:iCs/>
                <w:color w:val="00B0F0"/>
                <w:sz w:val="20"/>
                <w:szCs w:val="20"/>
                <w:lang w:eastAsia="it-IT"/>
              </w:rPr>
              <w:t>16.1.1 lett. d) secondo punto</w:t>
            </w:r>
            <w:r w:rsidR="00224E88" w:rsidRPr="00493A52">
              <w:rPr>
                <w:rFonts w:eastAsia="Times New Roman" w:cstheme="minorHAnsi"/>
                <w:color w:val="00B0F0"/>
                <w:sz w:val="20"/>
                <w:szCs w:val="20"/>
                <w:lang w:eastAsia="it-IT"/>
              </w:rPr>
              <w:t xml:space="preserve"> - fascia di tutela di cui all’art. 142 lett. c) del </w:t>
            </w:r>
            <w:proofErr w:type="spellStart"/>
            <w:r w:rsidR="00224E88" w:rsidRPr="00493A52">
              <w:rPr>
                <w:rFonts w:eastAsia="Times New Roman" w:cstheme="minorHAnsi"/>
                <w:color w:val="00B0F0"/>
                <w:sz w:val="20"/>
                <w:szCs w:val="20"/>
                <w:lang w:eastAsia="it-IT"/>
              </w:rPr>
              <w:t>D.Lgs</w:t>
            </w:r>
            <w:proofErr w:type="spellEnd"/>
            <w:r w:rsidR="00224E88" w:rsidRPr="00493A52">
              <w:rPr>
                <w:rFonts w:eastAsia="Times New Roman" w:cstheme="minorHAnsi"/>
                <w:color w:val="00B0F0"/>
                <w:sz w:val="20"/>
                <w:szCs w:val="20"/>
                <w:lang w:eastAsia="it-IT"/>
              </w:rPr>
              <w:t xml:space="preserve"> 42/2004</w:t>
            </w:r>
          </w:p>
        </w:tc>
        <w:tc>
          <w:tcPr>
            <w:tcW w:w="2410" w:type="dxa"/>
          </w:tcPr>
          <w:p w14:paraId="3A07E0C1" w14:textId="77777777" w:rsidR="00C26135" w:rsidRDefault="00C26135" w:rsidP="00A95FFD">
            <w:pPr>
              <w:widowControl w:val="0"/>
              <w:spacing w:after="120" w:line="240" w:lineRule="auto"/>
              <w:rPr>
                <w:rFonts w:eastAsia="Times New Roman" w:cstheme="minorHAnsi"/>
                <w:sz w:val="20"/>
                <w:szCs w:val="20"/>
                <w:lang w:eastAsia="it-IT"/>
              </w:rPr>
            </w:pPr>
          </w:p>
          <w:p w14:paraId="51BEF6F8" w14:textId="77DF31F2" w:rsidR="002C1DA9" w:rsidRDefault="002C1DA9" w:rsidP="00A95FFD">
            <w:pPr>
              <w:widowControl w:val="0"/>
              <w:spacing w:after="120" w:line="240" w:lineRule="auto"/>
              <w:rPr>
                <w:rFonts w:eastAsia="Times New Roman" w:cstheme="minorHAnsi"/>
                <w:sz w:val="20"/>
                <w:szCs w:val="20"/>
                <w:lang w:eastAsia="it-IT"/>
              </w:rPr>
            </w:pPr>
            <w:r>
              <w:rPr>
                <w:rFonts w:eastAsia="Times New Roman" w:cstheme="minorHAnsi"/>
                <w:sz w:val="20"/>
                <w:szCs w:val="20"/>
                <w:lang w:eastAsia="it-IT"/>
              </w:rPr>
              <w:t>1. Calvano / Fornari</w:t>
            </w:r>
          </w:p>
          <w:p w14:paraId="7D9AC778" w14:textId="626D49FB" w:rsidR="002C1DA9" w:rsidRDefault="002C1DA9" w:rsidP="00A95FFD">
            <w:pPr>
              <w:widowControl w:val="0"/>
              <w:spacing w:after="120" w:line="240" w:lineRule="auto"/>
              <w:rPr>
                <w:rFonts w:eastAsia="Times New Roman" w:cstheme="minorHAnsi"/>
                <w:sz w:val="20"/>
                <w:szCs w:val="20"/>
                <w:lang w:eastAsia="it-IT"/>
              </w:rPr>
            </w:pPr>
            <w:r>
              <w:rPr>
                <w:rFonts w:eastAsia="Times New Roman" w:cstheme="minorHAnsi"/>
                <w:sz w:val="20"/>
                <w:szCs w:val="20"/>
                <w:lang w:eastAsia="it-IT"/>
              </w:rPr>
              <w:t>2. Calvano / Fornari</w:t>
            </w:r>
          </w:p>
          <w:p w14:paraId="6C2E05B2" w14:textId="4CAEF63F" w:rsidR="002C1DA9" w:rsidRPr="00493A52" w:rsidRDefault="00E97981" w:rsidP="00493A52">
            <w:pPr>
              <w:widowControl w:val="0"/>
              <w:spacing w:after="0" w:line="240" w:lineRule="auto"/>
              <w:rPr>
                <w:rFonts w:eastAsia="Times New Roman" w:cstheme="minorHAnsi"/>
                <w:color w:val="00B0F0"/>
                <w:sz w:val="20"/>
                <w:szCs w:val="20"/>
                <w:lang w:eastAsia="it-IT"/>
              </w:rPr>
            </w:pPr>
            <w:r w:rsidRPr="00493A52">
              <w:rPr>
                <w:rFonts w:eastAsia="Times New Roman" w:cstheme="minorHAnsi"/>
                <w:color w:val="00B0F0"/>
                <w:sz w:val="20"/>
                <w:szCs w:val="20"/>
                <w:lang w:eastAsia="it-IT"/>
              </w:rPr>
              <w:t xml:space="preserve">AIPO ritrasmetterà gli </w:t>
            </w:r>
            <w:proofErr w:type="spellStart"/>
            <w:r w:rsidRPr="00493A52">
              <w:rPr>
                <w:rFonts w:eastAsia="Times New Roman" w:cstheme="minorHAnsi"/>
                <w:color w:val="00B0F0"/>
                <w:sz w:val="20"/>
                <w:szCs w:val="20"/>
                <w:lang w:eastAsia="it-IT"/>
              </w:rPr>
              <w:t>shape</w:t>
            </w:r>
            <w:proofErr w:type="spellEnd"/>
            <w:r w:rsidRPr="00493A52">
              <w:rPr>
                <w:rFonts w:eastAsia="Times New Roman" w:cstheme="minorHAnsi"/>
                <w:color w:val="00B0F0"/>
                <w:sz w:val="20"/>
                <w:szCs w:val="20"/>
                <w:lang w:eastAsia="it-IT"/>
              </w:rPr>
              <w:t xml:space="preserve"> corretti con mail “ufficiale” di consegna entro il 10/12</w:t>
            </w:r>
          </w:p>
          <w:p w14:paraId="51A24C4D" w14:textId="77777777" w:rsidR="009926DD" w:rsidRDefault="009926DD" w:rsidP="00A95FFD">
            <w:pPr>
              <w:widowControl w:val="0"/>
              <w:spacing w:after="0" w:line="240" w:lineRule="auto"/>
              <w:rPr>
                <w:rFonts w:eastAsia="Times New Roman" w:cstheme="minorHAnsi"/>
                <w:sz w:val="20"/>
                <w:szCs w:val="20"/>
                <w:lang w:eastAsia="it-IT"/>
              </w:rPr>
            </w:pPr>
          </w:p>
          <w:p w14:paraId="38791585" w14:textId="57CB7F71" w:rsidR="00C26135" w:rsidRDefault="002C1DA9" w:rsidP="00A95FFD">
            <w:pPr>
              <w:widowControl w:val="0"/>
              <w:spacing w:after="120" w:line="240" w:lineRule="auto"/>
              <w:rPr>
                <w:rFonts w:eastAsia="Times New Roman" w:cstheme="minorHAnsi"/>
                <w:color w:val="FF0000"/>
                <w:sz w:val="20"/>
                <w:szCs w:val="20"/>
                <w:lang w:eastAsia="it-IT"/>
              </w:rPr>
            </w:pPr>
            <w:r>
              <w:rPr>
                <w:rFonts w:eastAsia="Times New Roman" w:cstheme="minorHAnsi"/>
                <w:sz w:val="20"/>
                <w:szCs w:val="20"/>
                <w:lang w:eastAsia="it-IT"/>
              </w:rPr>
              <w:t>3. Calvano / Fornari</w:t>
            </w:r>
            <w:r w:rsidR="00C26135">
              <w:rPr>
                <w:rFonts w:eastAsia="Times New Roman" w:cstheme="minorHAnsi"/>
                <w:color w:val="FF0000"/>
                <w:sz w:val="20"/>
                <w:szCs w:val="20"/>
                <w:lang w:eastAsia="it-IT"/>
              </w:rPr>
              <w:t xml:space="preserve"> </w:t>
            </w:r>
          </w:p>
          <w:p w14:paraId="62389422" w14:textId="1A2B0ED0" w:rsidR="002C1DA9" w:rsidRPr="00E026C2" w:rsidRDefault="004A7A8D" w:rsidP="00493A52">
            <w:pPr>
              <w:widowControl w:val="0"/>
              <w:spacing w:after="0" w:line="240" w:lineRule="auto"/>
              <w:rPr>
                <w:rFonts w:eastAsia="Times New Roman" w:cstheme="minorHAnsi"/>
                <w:i/>
                <w:iCs/>
                <w:color w:val="FF0000"/>
                <w:sz w:val="18"/>
                <w:szCs w:val="18"/>
                <w:lang w:eastAsia="it-IT"/>
              </w:rPr>
            </w:pPr>
            <w:r w:rsidRPr="00493A52">
              <w:rPr>
                <w:rFonts w:eastAsia="Times New Roman" w:cstheme="minorHAnsi"/>
                <w:i/>
                <w:iCs/>
                <w:color w:val="00B0F0"/>
                <w:sz w:val="18"/>
                <w:szCs w:val="18"/>
                <w:lang w:eastAsia="it-IT"/>
              </w:rPr>
              <w:t>Sono aree tutelate per legge … i fiumi, i torrenti, i corsi d'acqua iscritti negli elenchi previsti dal TU delle disposizioni di legge sulle acque</w:t>
            </w:r>
            <w:proofErr w:type="gramStart"/>
            <w:r w:rsidRPr="00493A52">
              <w:rPr>
                <w:rFonts w:eastAsia="Times New Roman" w:cstheme="minorHAnsi"/>
                <w:i/>
                <w:iCs/>
                <w:color w:val="00B0F0"/>
                <w:sz w:val="18"/>
                <w:szCs w:val="18"/>
                <w:lang w:eastAsia="it-IT"/>
              </w:rPr>
              <w:t xml:space="preserve"> ..</w:t>
            </w:r>
            <w:proofErr w:type="gramEnd"/>
            <w:r w:rsidRPr="00493A52">
              <w:rPr>
                <w:rFonts w:eastAsia="Times New Roman" w:cstheme="minorHAnsi"/>
                <w:i/>
                <w:iCs/>
                <w:color w:val="00B0F0"/>
                <w:sz w:val="18"/>
                <w:szCs w:val="18"/>
                <w:lang w:eastAsia="it-IT"/>
              </w:rPr>
              <w:t>, .. R.D. n. 1775/</w:t>
            </w:r>
            <w:hyperlink r:id="rId7" w:history="1">
              <w:r w:rsidRPr="00493A52">
                <w:rPr>
                  <w:rFonts w:eastAsia="Times New Roman" w:cstheme="minorHAnsi"/>
                  <w:i/>
                  <w:iCs/>
                  <w:color w:val="00B0F0"/>
                  <w:sz w:val="18"/>
                  <w:szCs w:val="18"/>
                  <w:lang w:eastAsia="it-IT"/>
                </w:rPr>
                <w:t>1933</w:t>
              </w:r>
            </w:hyperlink>
            <w:r w:rsidRPr="00493A52">
              <w:rPr>
                <w:rFonts w:eastAsia="Times New Roman" w:cstheme="minorHAnsi"/>
                <w:i/>
                <w:iCs/>
                <w:color w:val="00B0F0"/>
                <w:sz w:val="18"/>
                <w:szCs w:val="18"/>
                <w:lang w:eastAsia="it-IT"/>
              </w:rPr>
              <w:t xml:space="preserve">, e le relative sponde o piedi degli argini per una fascia di 150 </w:t>
            </w:r>
            <w:r w:rsidR="00E97981" w:rsidRPr="00493A52">
              <w:rPr>
                <w:rFonts w:eastAsia="Times New Roman" w:cstheme="minorHAnsi"/>
                <w:i/>
                <w:iCs/>
                <w:color w:val="00B0F0"/>
                <w:sz w:val="18"/>
                <w:szCs w:val="18"/>
                <w:lang w:eastAsia="it-IT"/>
              </w:rPr>
              <w:t xml:space="preserve">mt </w:t>
            </w:r>
            <w:r w:rsidRPr="00493A52">
              <w:rPr>
                <w:rFonts w:eastAsia="Times New Roman" w:cstheme="minorHAnsi"/>
                <w:i/>
                <w:iCs/>
                <w:color w:val="00B0F0"/>
                <w:sz w:val="18"/>
                <w:szCs w:val="18"/>
                <w:lang w:eastAsia="it-IT"/>
              </w:rPr>
              <w:t>ciascuna</w:t>
            </w:r>
          </w:p>
        </w:tc>
      </w:tr>
      <w:tr w:rsidR="00393D43" w:rsidRPr="002C170D" w14:paraId="03930BB6" w14:textId="77777777" w:rsidTr="00C459B0">
        <w:trPr>
          <w:trHeight w:val="274"/>
        </w:trPr>
        <w:tc>
          <w:tcPr>
            <w:tcW w:w="376" w:type="dxa"/>
            <w:vAlign w:val="center"/>
          </w:tcPr>
          <w:p w14:paraId="6A8B8F0E"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lastRenderedPageBreak/>
              <w:t>3</w:t>
            </w:r>
          </w:p>
        </w:tc>
        <w:tc>
          <w:tcPr>
            <w:tcW w:w="1172" w:type="dxa"/>
            <w:shd w:val="clear" w:color="auto" w:fill="auto"/>
            <w:vAlign w:val="center"/>
          </w:tcPr>
          <w:p w14:paraId="06FBFB49"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47602 del 13/09/2021</w:t>
            </w:r>
          </w:p>
        </w:tc>
        <w:tc>
          <w:tcPr>
            <w:tcW w:w="1526" w:type="dxa"/>
            <w:shd w:val="clear" w:color="auto" w:fill="auto"/>
            <w:vAlign w:val="center"/>
          </w:tcPr>
          <w:p w14:paraId="0BE3C1EA" w14:textId="77777777" w:rsidR="002C1DA9" w:rsidRPr="002C170D" w:rsidRDefault="002C1DA9" w:rsidP="00A95FFD">
            <w:pPr>
              <w:widowControl w:val="0"/>
              <w:spacing w:after="0" w:line="240" w:lineRule="auto"/>
              <w:rPr>
                <w:rFonts w:eastAsia="Times New Roman" w:cstheme="minorHAnsi"/>
                <w:sz w:val="20"/>
                <w:szCs w:val="20"/>
                <w:lang w:eastAsia="it-IT"/>
              </w:rPr>
            </w:pPr>
            <w:r w:rsidRPr="002C170D">
              <w:rPr>
                <w:rFonts w:eastAsia="Times New Roman" w:cstheme="minorHAnsi"/>
                <w:sz w:val="20"/>
                <w:szCs w:val="20"/>
                <w:lang w:eastAsia="it-IT"/>
              </w:rPr>
              <w:t>COMUNE DI CASTELLUCCHIO</w:t>
            </w:r>
          </w:p>
        </w:tc>
        <w:tc>
          <w:tcPr>
            <w:tcW w:w="6282" w:type="dxa"/>
            <w:shd w:val="clear" w:color="auto" w:fill="auto"/>
          </w:tcPr>
          <w:p w14:paraId="3B92EFCC" w14:textId="77777777" w:rsidR="002C1DA9" w:rsidRPr="002C170D" w:rsidRDefault="002C1DA9" w:rsidP="00A95FFD">
            <w:pPr>
              <w:widowControl w:val="0"/>
              <w:spacing w:after="120" w:line="240" w:lineRule="auto"/>
              <w:rPr>
                <w:rFonts w:eastAsia="Times New Roman" w:cstheme="minorHAnsi"/>
                <w:spacing w:val="-10"/>
                <w:sz w:val="20"/>
                <w:szCs w:val="20"/>
                <w:lang w:eastAsia="it-IT"/>
              </w:rPr>
            </w:pPr>
            <w:r w:rsidRPr="002C170D">
              <w:rPr>
                <w:rFonts w:eastAsia="Times New Roman" w:cstheme="minorHAnsi"/>
                <w:spacing w:val="-10"/>
                <w:sz w:val="20"/>
                <w:szCs w:val="20"/>
                <w:lang w:eastAsia="it-IT"/>
              </w:rPr>
              <w:t>Le osservazioni ricalcano quelle presentate in fase di VAS, in particolare richiede:</w:t>
            </w:r>
          </w:p>
          <w:p w14:paraId="0F062B05" w14:textId="69714A05" w:rsidR="002C1DA9" w:rsidRPr="00B65356" w:rsidRDefault="002C1DA9" w:rsidP="00B65356">
            <w:pPr>
              <w:pStyle w:val="Paragrafoelenco"/>
              <w:widowControl w:val="0"/>
              <w:numPr>
                <w:ilvl w:val="0"/>
                <w:numId w:val="11"/>
              </w:numPr>
              <w:spacing w:after="120" w:line="240" w:lineRule="auto"/>
              <w:rPr>
                <w:rFonts w:eastAsia="Times New Roman" w:cstheme="minorHAnsi"/>
                <w:sz w:val="20"/>
                <w:szCs w:val="20"/>
                <w:lang w:eastAsia="it-IT"/>
              </w:rPr>
            </w:pPr>
            <w:r w:rsidRPr="00B65356">
              <w:rPr>
                <w:rFonts w:eastAsia="Times New Roman" w:cstheme="minorHAnsi"/>
                <w:sz w:val="20"/>
                <w:szCs w:val="20"/>
                <w:lang w:eastAsia="it-IT"/>
              </w:rPr>
              <w:t>di detrarre l’ATR10 dagli AT da ridurre in quanto già attuato;</w:t>
            </w:r>
          </w:p>
          <w:p w14:paraId="53A12E12" w14:textId="7B0DDD06" w:rsidR="00B65356" w:rsidRDefault="00B65356" w:rsidP="00B65356">
            <w:pPr>
              <w:widowControl w:val="0"/>
              <w:spacing w:after="120" w:line="240" w:lineRule="auto"/>
              <w:rPr>
                <w:rFonts w:eastAsia="Times New Roman" w:cstheme="minorHAnsi"/>
                <w:sz w:val="20"/>
                <w:szCs w:val="20"/>
                <w:lang w:eastAsia="it-IT"/>
              </w:rPr>
            </w:pPr>
          </w:p>
          <w:p w14:paraId="5DE51980" w14:textId="39103A1D" w:rsidR="00B65356" w:rsidRDefault="00B65356" w:rsidP="00B65356">
            <w:pPr>
              <w:widowControl w:val="0"/>
              <w:spacing w:after="120" w:line="240" w:lineRule="auto"/>
              <w:rPr>
                <w:rFonts w:eastAsia="Times New Roman" w:cstheme="minorHAnsi"/>
                <w:sz w:val="20"/>
                <w:szCs w:val="20"/>
                <w:lang w:eastAsia="it-IT"/>
              </w:rPr>
            </w:pPr>
          </w:p>
          <w:p w14:paraId="3E92329E" w14:textId="09ACA733" w:rsidR="00B65356" w:rsidRDefault="00B65356" w:rsidP="00B65356">
            <w:pPr>
              <w:widowControl w:val="0"/>
              <w:spacing w:after="120" w:line="240" w:lineRule="auto"/>
              <w:rPr>
                <w:rFonts w:eastAsia="Times New Roman" w:cstheme="minorHAnsi"/>
                <w:sz w:val="20"/>
                <w:szCs w:val="20"/>
                <w:lang w:eastAsia="it-IT"/>
              </w:rPr>
            </w:pPr>
          </w:p>
          <w:p w14:paraId="3F971429" w14:textId="21ED516C" w:rsidR="00B65356" w:rsidRDefault="00B65356" w:rsidP="00B65356">
            <w:pPr>
              <w:widowControl w:val="0"/>
              <w:spacing w:after="120" w:line="240" w:lineRule="auto"/>
              <w:rPr>
                <w:rFonts w:eastAsia="Times New Roman" w:cstheme="minorHAnsi"/>
                <w:sz w:val="20"/>
                <w:szCs w:val="20"/>
                <w:lang w:eastAsia="it-IT"/>
              </w:rPr>
            </w:pPr>
          </w:p>
          <w:p w14:paraId="3353D104" w14:textId="77777777" w:rsidR="00B65356" w:rsidRDefault="002C1DA9" w:rsidP="00A95FFD">
            <w:pPr>
              <w:widowControl w:val="0"/>
              <w:spacing w:after="120" w:line="240" w:lineRule="auto"/>
              <w:rPr>
                <w:rFonts w:eastAsia="Times New Roman" w:cstheme="minorHAnsi"/>
                <w:spacing w:val="-4"/>
                <w:sz w:val="20"/>
                <w:szCs w:val="20"/>
                <w:lang w:eastAsia="it-IT"/>
              </w:rPr>
            </w:pPr>
            <w:r w:rsidRPr="00065762">
              <w:rPr>
                <w:rFonts w:eastAsia="Times New Roman" w:cstheme="minorHAnsi"/>
                <w:spacing w:val="-4"/>
                <w:sz w:val="20"/>
                <w:szCs w:val="20"/>
                <w:lang w:eastAsia="it-IT"/>
              </w:rPr>
              <w:t>2a. di stralciare uno dei tracciati della MN</w:t>
            </w:r>
            <w:r>
              <w:rPr>
                <w:rFonts w:eastAsia="Times New Roman" w:cstheme="minorHAnsi"/>
                <w:spacing w:val="-4"/>
                <w:sz w:val="20"/>
                <w:szCs w:val="20"/>
                <w:lang w:eastAsia="it-IT"/>
              </w:rPr>
              <w:t xml:space="preserve"> </w:t>
            </w:r>
            <w:r w:rsidRPr="00065762">
              <w:rPr>
                <w:rFonts w:eastAsia="Times New Roman" w:cstheme="minorHAnsi"/>
                <w:spacing w:val="-4"/>
                <w:sz w:val="20"/>
                <w:szCs w:val="20"/>
                <w:lang w:eastAsia="it-IT"/>
              </w:rPr>
              <w:t>-</w:t>
            </w:r>
            <w:r>
              <w:rPr>
                <w:rFonts w:eastAsia="Times New Roman" w:cstheme="minorHAnsi"/>
                <w:spacing w:val="-4"/>
                <w:sz w:val="20"/>
                <w:szCs w:val="20"/>
                <w:lang w:eastAsia="it-IT"/>
              </w:rPr>
              <w:t xml:space="preserve"> </w:t>
            </w:r>
            <w:r w:rsidRPr="00065762">
              <w:rPr>
                <w:rFonts w:eastAsia="Times New Roman" w:cstheme="minorHAnsi"/>
                <w:spacing w:val="-4"/>
                <w:sz w:val="20"/>
                <w:szCs w:val="20"/>
                <w:lang w:eastAsia="it-IT"/>
              </w:rPr>
              <w:t>CR riportati in cartografia;</w:t>
            </w:r>
          </w:p>
          <w:p w14:paraId="091806B8" w14:textId="77777777" w:rsidR="00B65356" w:rsidRDefault="00B65356" w:rsidP="00A95FFD">
            <w:pPr>
              <w:widowControl w:val="0"/>
              <w:spacing w:after="120" w:line="240" w:lineRule="auto"/>
              <w:rPr>
                <w:rFonts w:eastAsia="Times New Roman" w:cstheme="minorHAnsi"/>
                <w:spacing w:val="-4"/>
                <w:sz w:val="20"/>
                <w:szCs w:val="20"/>
                <w:lang w:eastAsia="it-IT"/>
              </w:rPr>
            </w:pPr>
          </w:p>
          <w:p w14:paraId="4BFF0FC1" w14:textId="77777777" w:rsidR="00B65356" w:rsidRDefault="00B65356" w:rsidP="00A95FFD">
            <w:pPr>
              <w:widowControl w:val="0"/>
              <w:spacing w:after="120" w:line="240" w:lineRule="auto"/>
              <w:rPr>
                <w:rFonts w:eastAsia="Times New Roman" w:cstheme="minorHAnsi"/>
                <w:spacing w:val="-4"/>
                <w:sz w:val="20"/>
                <w:szCs w:val="20"/>
                <w:lang w:eastAsia="it-IT"/>
              </w:rPr>
            </w:pPr>
          </w:p>
          <w:p w14:paraId="59F417A7" w14:textId="77777777" w:rsidR="00B65356" w:rsidRDefault="00B65356" w:rsidP="00A95FFD">
            <w:pPr>
              <w:widowControl w:val="0"/>
              <w:spacing w:after="120" w:line="240" w:lineRule="auto"/>
              <w:rPr>
                <w:rFonts w:eastAsia="Times New Roman" w:cstheme="minorHAnsi"/>
                <w:spacing w:val="-4"/>
                <w:sz w:val="20"/>
                <w:szCs w:val="20"/>
                <w:lang w:eastAsia="it-IT"/>
              </w:rPr>
            </w:pPr>
          </w:p>
          <w:p w14:paraId="16E8EEB6" w14:textId="77777777" w:rsidR="00B65356" w:rsidRDefault="00B65356" w:rsidP="00A95FFD">
            <w:pPr>
              <w:widowControl w:val="0"/>
              <w:spacing w:after="120" w:line="240" w:lineRule="auto"/>
              <w:rPr>
                <w:rFonts w:eastAsia="Times New Roman" w:cstheme="minorHAnsi"/>
                <w:spacing w:val="-4"/>
                <w:sz w:val="20"/>
                <w:szCs w:val="20"/>
                <w:lang w:eastAsia="it-IT"/>
              </w:rPr>
            </w:pPr>
          </w:p>
          <w:p w14:paraId="6E65E9D2" w14:textId="77777777" w:rsidR="00B65356" w:rsidRDefault="00B65356" w:rsidP="00A95FFD">
            <w:pPr>
              <w:widowControl w:val="0"/>
              <w:spacing w:after="120" w:line="240" w:lineRule="auto"/>
              <w:rPr>
                <w:rFonts w:eastAsia="Times New Roman" w:cstheme="minorHAnsi"/>
                <w:spacing w:val="-4"/>
                <w:sz w:val="20"/>
                <w:szCs w:val="20"/>
                <w:lang w:eastAsia="it-IT"/>
              </w:rPr>
            </w:pPr>
          </w:p>
          <w:p w14:paraId="51ED386D" w14:textId="77777777" w:rsidR="00B65356" w:rsidRDefault="00B65356" w:rsidP="00A95FFD">
            <w:pPr>
              <w:widowControl w:val="0"/>
              <w:spacing w:after="120" w:line="240" w:lineRule="auto"/>
              <w:rPr>
                <w:rFonts w:eastAsia="Times New Roman" w:cstheme="minorHAnsi"/>
                <w:spacing w:val="-4"/>
                <w:sz w:val="20"/>
                <w:szCs w:val="20"/>
                <w:lang w:eastAsia="it-IT"/>
              </w:rPr>
            </w:pPr>
          </w:p>
          <w:p w14:paraId="7AAD2459" w14:textId="149A93A7" w:rsidR="002C1DA9" w:rsidRDefault="002C1DA9" w:rsidP="00A95FFD">
            <w:pPr>
              <w:widowControl w:val="0"/>
              <w:spacing w:after="120" w:line="240" w:lineRule="auto"/>
              <w:rPr>
                <w:rFonts w:eastAsia="Times New Roman" w:cstheme="minorHAnsi"/>
                <w:spacing w:val="-4"/>
                <w:sz w:val="20"/>
                <w:szCs w:val="20"/>
                <w:lang w:eastAsia="it-IT"/>
              </w:rPr>
            </w:pPr>
            <w:r w:rsidRPr="00065762">
              <w:rPr>
                <w:rFonts w:eastAsia="Times New Roman" w:cstheme="minorHAnsi"/>
                <w:spacing w:val="-4"/>
                <w:sz w:val="20"/>
                <w:szCs w:val="20"/>
                <w:lang w:eastAsia="it-IT"/>
              </w:rPr>
              <w:br/>
              <w:t>2b. di sostituire il progetto di Tangenziale Sud, con quello di Circonvallazione Nord, presente nel PGT;</w:t>
            </w:r>
          </w:p>
          <w:p w14:paraId="091F3048" w14:textId="0C8BFFFE" w:rsidR="00B65356" w:rsidRDefault="00B65356" w:rsidP="00A95FFD">
            <w:pPr>
              <w:widowControl w:val="0"/>
              <w:spacing w:after="120" w:line="240" w:lineRule="auto"/>
              <w:rPr>
                <w:rFonts w:eastAsia="Times New Roman" w:cstheme="minorHAnsi"/>
                <w:spacing w:val="-4"/>
                <w:sz w:val="20"/>
                <w:szCs w:val="20"/>
                <w:lang w:eastAsia="it-IT"/>
              </w:rPr>
            </w:pPr>
          </w:p>
          <w:p w14:paraId="71E871D6" w14:textId="7D641247" w:rsidR="00B65356" w:rsidRDefault="00B65356" w:rsidP="00A95FFD">
            <w:pPr>
              <w:widowControl w:val="0"/>
              <w:spacing w:after="120" w:line="240" w:lineRule="auto"/>
              <w:rPr>
                <w:rFonts w:eastAsia="Times New Roman" w:cstheme="minorHAnsi"/>
                <w:spacing w:val="-4"/>
                <w:sz w:val="20"/>
                <w:szCs w:val="20"/>
                <w:lang w:eastAsia="it-IT"/>
              </w:rPr>
            </w:pPr>
          </w:p>
          <w:p w14:paraId="031E3199" w14:textId="14C43E84" w:rsidR="00B65356" w:rsidRDefault="00B65356" w:rsidP="00A95FFD">
            <w:pPr>
              <w:widowControl w:val="0"/>
              <w:spacing w:after="120" w:line="240" w:lineRule="auto"/>
              <w:rPr>
                <w:rFonts w:eastAsia="Times New Roman" w:cstheme="minorHAnsi"/>
                <w:spacing w:val="-4"/>
                <w:sz w:val="20"/>
                <w:szCs w:val="20"/>
                <w:lang w:eastAsia="it-IT"/>
              </w:rPr>
            </w:pPr>
          </w:p>
          <w:p w14:paraId="479F0746" w14:textId="77777777" w:rsidR="00887ED0" w:rsidRDefault="00887ED0" w:rsidP="00A95FFD">
            <w:pPr>
              <w:widowControl w:val="0"/>
              <w:spacing w:after="120" w:line="240" w:lineRule="auto"/>
              <w:rPr>
                <w:rFonts w:eastAsia="Times New Roman" w:cstheme="minorHAnsi"/>
                <w:spacing w:val="-4"/>
                <w:sz w:val="20"/>
                <w:szCs w:val="20"/>
                <w:lang w:eastAsia="it-IT"/>
              </w:rPr>
            </w:pPr>
          </w:p>
          <w:p w14:paraId="09F3A7B8" w14:textId="6BFE55CE" w:rsidR="00B65356" w:rsidRDefault="00B65356" w:rsidP="00A95FFD">
            <w:pPr>
              <w:widowControl w:val="0"/>
              <w:spacing w:after="120" w:line="240" w:lineRule="auto"/>
              <w:rPr>
                <w:rFonts w:eastAsia="Times New Roman" w:cstheme="minorHAnsi"/>
                <w:spacing w:val="-4"/>
                <w:sz w:val="20"/>
                <w:szCs w:val="20"/>
                <w:lang w:eastAsia="it-IT"/>
              </w:rPr>
            </w:pPr>
          </w:p>
          <w:p w14:paraId="172E9FE6" w14:textId="72B8E8EF" w:rsidR="00A336CA" w:rsidRDefault="00A336CA" w:rsidP="00A95FFD">
            <w:pPr>
              <w:widowControl w:val="0"/>
              <w:spacing w:after="120" w:line="240" w:lineRule="auto"/>
              <w:rPr>
                <w:rFonts w:eastAsia="Times New Roman" w:cstheme="minorHAnsi"/>
                <w:spacing w:val="-4"/>
                <w:sz w:val="20"/>
                <w:szCs w:val="20"/>
                <w:lang w:eastAsia="it-IT"/>
              </w:rPr>
            </w:pPr>
          </w:p>
          <w:p w14:paraId="3ACD035F" w14:textId="77777777" w:rsidR="00A336CA" w:rsidRDefault="00A336CA" w:rsidP="00A95FFD">
            <w:pPr>
              <w:widowControl w:val="0"/>
              <w:spacing w:after="120" w:line="240" w:lineRule="auto"/>
              <w:rPr>
                <w:rFonts w:eastAsia="Times New Roman" w:cstheme="minorHAnsi"/>
                <w:spacing w:val="-4"/>
                <w:sz w:val="20"/>
                <w:szCs w:val="20"/>
                <w:lang w:eastAsia="it-IT"/>
              </w:rPr>
            </w:pPr>
          </w:p>
          <w:p w14:paraId="3CC09F18" w14:textId="44A42D64" w:rsidR="00B65356" w:rsidRDefault="00B65356" w:rsidP="00A95FFD">
            <w:pPr>
              <w:widowControl w:val="0"/>
              <w:spacing w:after="120" w:line="240" w:lineRule="auto"/>
              <w:rPr>
                <w:rFonts w:eastAsia="Times New Roman" w:cstheme="minorHAnsi"/>
                <w:spacing w:val="-4"/>
                <w:sz w:val="20"/>
                <w:szCs w:val="20"/>
                <w:lang w:eastAsia="it-IT"/>
              </w:rPr>
            </w:pPr>
          </w:p>
          <w:p w14:paraId="699ED7F0" w14:textId="43031712" w:rsidR="001C0F56" w:rsidRDefault="002C1DA9" w:rsidP="00A95FFD">
            <w:pPr>
              <w:widowControl w:val="0"/>
              <w:spacing w:after="120" w:line="240" w:lineRule="auto"/>
              <w:rPr>
                <w:rFonts w:eastAsia="Times New Roman" w:cstheme="minorHAnsi"/>
                <w:sz w:val="20"/>
                <w:szCs w:val="20"/>
                <w:lang w:eastAsia="it-IT"/>
              </w:rPr>
            </w:pPr>
            <w:r w:rsidRPr="002C170D">
              <w:rPr>
                <w:rFonts w:eastAsia="Times New Roman" w:cstheme="minorHAnsi"/>
                <w:sz w:val="20"/>
                <w:szCs w:val="20"/>
                <w:lang w:eastAsia="it-IT"/>
              </w:rPr>
              <w:t>3</w:t>
            </w:r>
            <w:r>
              <w:rPr>
                <w:rFonts w:eastAsia="Times New Roman" w:cstheme="minorHAnsi"/>
                <w:sz w:val="20"/>
                <w:szCs w:val="20"/>
                <w:lang w:eastAsia="it-IT"/>
              </w:rPr>
              <w:t>a</w:t>
            </w:r>
            <w:r w:rsidRPr="002C170D">
              <w:rPr>
                <w:rFonts w:eastAsia="Times New Roman" w:cstheme="minorHAnsi"/>
                <w:sz w:val="20"/>
                <w:szCs w:val="20"/>
                <w:lang w:eastAsia="it-IT"/>
              </w:rPr>
              <w:t>. di stralciare il raccordo ferroviario Castellucchio – Gazoldo;</w:t>
            </w:r>
          </w:p>
          <w:p w14:paraId="6898D94A" w14:textId="7E3D0D2D" w:rsidR="00B65356" w:rsidRDefault="00B65356" w:rsidP="00A95FFD">
            <w:pPr>
              <w:widowControl w:val="0"/>
              <w:spacing w:after="120" w:line="240" w:lineRule="auto"/>
              <w:rPr>
                <w:rFonts w:eastAsia="Times New Roman" w:cstheme="minorHAnsi"/>
                <w:sz w:val="20"/>
                <w:szCs w:val="20"/>
                <w:lang w:eastAsia="it-IT"/>
              </w:rPr>
            </w:pPr>
          </w:p>
          <w:p w14:paraId="635E1196" w14:textId="2AD5A260" w:rsidR="00B65356" w:rsidRDefault="00B65356" w:rsidP="00A95FFD">
            <w:pPr>
              <w:widowControl w:val="0"/>
              <w:spacing w:after="120" w:line="240" w:lineRule="auto"/>
              <w:rPr>
                <w:rFonts w:eastAsia="Times New Roman" w:cstheme="minorHAnsi"/>
                <w:sz w:val="20"/>
                <w:szCs w:val="20"/>
                <w:lang w:eastAsia="it-IT"/>
              </w:rPr>
            </w:pPr>
          </w:p>
          <w:p w14:paraId="5B77F87C" w14:textId="4132C32E" w:rsidR="002C1DA9" w:rsidRPr="002C170D" w:rsidRDefault="002C1DA9" w:rsidP="00A95FFD">
            <w:pPr>
              <w:widowControl w:val="0"/>
              <w:spacing w:after="120" w:line="240" w:lineRule="auto"/>
              <w:rPr>
                <w:rFonts w:eastAsia="Times New Roman" w:cstheme="minorHAnsi"/>
                <w:sz w:val="20"/>
                <w:szCs w:val="20"/>
                <w:lang w:eastAsia="it-IT"/>
              </w:rPr>
            </w:pPr>
            <w:r w:rsidRPr="002C170D">
              <w:rPr>
                <w:rFonts w:eastAsia="Times New Roman" w:cstheme="minorHAnsi"/>
                <w:sz w:val="20"/>
                <w:szCs w:val="20"/>
                <w:lang w:eastAsia="it-IT"/>
              </w:rPr>
              <w:t xml:space="preserve">3b. di Inserire nel Piano Ciclabili il percorso: Parco del Mincio – Rivalta, </w:t>
            </w:r>
            <w:proofErr w:type="spellStart"/>
            <w:r w:rsidRPr="002C170D">
              <w:rPr>
                <w:rFonts w:eastAsia="Times New Roman" w:cstheme="minorHAnsi"/>
                <w:sz w:val="20"/>
                <w:szCs w:val="20"/>
                <w:lang w:eastAsia="it-IT"/>
              </w:rPr>
              <w:t>loc</w:t>
            </w:r>
            <w:proofErr w:type="spellEnd"/>
            <w:r w:rsidRPr="002C170D">
              <w:rPr>
                <w:rFonts w:eastAsia="Times New Roman" w:cstheme="minorHAnsi"/>
                <w:sz w:val="20"/>
                <w:szCs w:val="20"/>
                <w:lang w:eastAsia="it-IT"/>
              </w:rPr>
              <w:t xml:space="preserve">. “Monte Perego” -&gt; Parco dell’Oglio – Marcaria, </w:t>
            </w:r>
            <w:proofErr w:type="spellStart"/>
            <w:r w:rsidRPr="002C170D">
              <w:rPr>
                <w:rFonts w:eastAsia="Times New Roman" w:cstheme="minorHAnsi"/>
                <w:sz w:val="20"/>
                <w:szCs w:val="20"/>
                <w:lang w:eastAsia="it-IT"/>
              </w:rPr>
              <w:t>loc</w:t>
            </w:r>
            <w:proofErr w:type="spellEnd"/>
            <w:r w:rsidRPr="002C170D">
              <w:rPr>
                <w:rFonts w:eastAsia="Times New Roman" w:cstheme="minorHAnsi"/>
                <w:sz w:val="20"/>
                <w:szCs w:val="20"/>
                <w:lang w:eastAsia="it-IT"/>
              </w:rPr>
              <w:t>. S. Michele in Bosco.</w:t>
            </w:r>
          </w:p>
        </w:tc>
        <w:tc>
          <w:tcPr>
            <w:tcW w:w="2835" w:type="dxa"/>
            <w:shd w:val="clear" w:color="auto" w:fill="auto"/>
          </w:tcPr>
          <w:p w14:paraId="4A9954B3" w14:textId="77777777" w:rsidR="0089082C" w:rsidRDefault="0089082C" w:rsidP="00A95FFD">
            <w:pPr>
              <w:widowControl w:val="0"/>
              <w:spacing w:after="0" w:line="240" w:lineRule="auto"/>
              <w:rPr>
                <w:rFonts w:eastAsia="Times New Roman" w:cstheme="minorHAnsi"/>
                <w:b/>
                <w:sz w:val="20"/>
                <w:szCs w:val="20"/>
                <w:lang w:eastAsia="it-IT"/>
              </w:rPr>
            </w:pPr>
          </w:p>
          <w:p w14:paraId="24848FCE" w14:textId="12405F6B" w:rsidR="002C1DA9" w:rsidRPr="00DE7197" w:rsidRDefault="002C1DA9" w:rsidP="00A95FFD">
            <w:pPr>
              <w:widowControl w:val="0"/>
              <w:spacing w:after="0" w:line="240" w:lineRule="auto"/>
              <w:rPr>
                <w:rFonts w:eastAsia="Times New Roman" w:cstheme="minorHAnsi"/>
                <w:b/>
                <w:sz w:val="20"/>
                <w:szCs w:val="20"/>
                <w:lang w:eastAsia="it-IT"/>
              </w:rPr>
            </w:pPr>
            <w:r w:rsidRPr="00DE7197">
              <w:rPr>
                <w:rFonts w:eastAsia="Times New Roman" w:cstheme="minorHAnsi"/>
                <w:b/>
                <w:sz w:val="20"/>
                <w:szCs w:val="20"/>
                <w:lang w:eastAsia="it-IT"/>
              </w:rPr>
              <w:t xml:space="preserve">1. Accolta senza modifiche. </w:t>
            </w:r>
          </w:p>
          <w:p w14:paraId="0C8D94C0" w14:textId="77777777" w:rsidR="002C1DA9" w:rsidRDefault="002C1DA9" w:rsidP="00A95FFD">
            <w:pPr>
              <w:widowControl w:val="0"/>
              <w:spacing w:after="120" w:line="240" w:lineRule="auto"/>
              <w:rPr>
                <w:rFonts w:eastAsia="Times New Roman" w:cstheme="minorHAnsi"/>
                <w:color w:val="FF0000"/>
                <w:sz w:val="20"/>
                <w:szCs w:val="20"/>
                <w:lang w:eastAsia="it-IT"/>
              </w:rPr>
            </w:pPr>
            <w:r w:rsidRPr="00DE7197">
              <w:rPr>
                <w:rFonts w:eastAsia="Times New Roman" w:cstheme="minorHAnsi"/>
                <w:color w:val="FF0000"/>
                <w:sz w:val="20"/>
                <w:szCs w:val="20"/>
                <w:lang w:eastAsia="it-IT"/>
              </w:rPr>
              <w:t xml:space="preserve">Il </w:t>
            </w:r>
            <w:r w:rsidRPr="00AC5C60">
              <w:rPr>
                <w:rFonts w:eastAsia="Times New Roman" w:cstheme="minorHAnsi"/>
                <w:color w:val="FF0000"/>
                <w:sz w:val="20"/>
                <w:szCs w:val="20"/>
                <w:lang w:eastAsia="it-IT"/>
              </w:rPr>
              <w:t xml:space="preserve">PTR indica che la </w:t>
            </w:r>
            <w:r>
              <w:rPr>
                <w:rFonts w:eastAsia="Times New Roman" w:cstheme="minorHAnsi"/>
                <w:color w:val="FF0000"/>
                <w:sz w:val="20"/>
                <w:szCs w:val="20"/>
                <w:lang w:eastAsia="it-IT"/>
              </w:rPr>
              <w:t xml:space="preserve">soglia di </w:t>
            </w:r>
            <w:r w:rsidRPr="00AC5C60">
              <w:rPr>
                <w:rFonts w:eastAsia="Times New Roman" w:cstheme="minorHAnsi"/>
                <w:color w:val="FF0000"/>
                <w:sz w:val="20"/>
                <w:szCs w:val="20"/>
                <w:lang w:eastAsia="it-IT"/>
              </w:rPr>
              <w:t xml:space="preserve">riduzione è calcolata sugli AT al 2014. Il PTCP ha previsto che in fase di adeguamento PGT si tenga conto dello stato di attuazione </w:t>
            </w:r>
            <w:r>
              <w:rPr>
                <w:rFonts w:eastAsia="Times New Roman" w:cstheme="minorHAnsi"/>
                <w:color w:val="FF0000"/>
                <w:sz w:val="20"/>
                <w:szCs w:val="20"/>
                <w:lang w:eastAsia="it-IT"/>
              </w:rPr>
              <w:t xml:space="preserve">degli AT </w:t>
            </w:r>
            <w:r w:rsidRPr="00AC5C60">
              <w:rPr>
                <w:rFonts w:eastAsia="Times New Roman" w:cstheme="minorHAnsi"/>
                <w:color w:val="FF0000"/>
                <w:sz w:val="20"/>
                <w:szCs w:val="20"/>
                <w:lang w:eastAsia="it-IT"/>
              </w:rPr>
              <w:t>(art. 47.2</w:t>
            </w:r>
            <w:r>
              <w:rPr>
                <w:rFonts w:eastAsia="Times New Roman" w:cstheme="minorHAnsi"/>
                <w:color w:val="FF0000"/>
                <w:sz w:val="20"/>
                <w:szCs w:val="20"/>
                <w:lang w:eastAsia="it-IT"/>
              </w:rPr>
              <w:t>, comma 4</w:t>
            </w:r>
            <w:r w:rsidRPr="00AC5C60">
              <w:rPr>
                <w:rFonts w:eastAsia="Times New Roman" w:cstheme="minorHAnsi"/>
                <w:color w:val="FF0000"/>
                <w:sz w:val="20"/>
                <w:szCs w:val="20"/>
                <w:lang w:eastAsia="it-IT"/>
              </w:rPr>
              <w:t>)</w:t>
            </w:r>
            <w:r>
              <w:rPr>
                <w:rFonts w:eastAsia="Times New Roman" w:cstheme="minorHAnsi"/>
                <w:color w:val="FF0000"/>
                <w:sz w:val="20"/>
                <w:szCs w:val="20"/>
                <w:lang w:eastAsia="it-IT"/>
              </w:rPr>
              <w:t>.</w:t>
            </w:r>
          </w:p>
          <w:p w14:paraId="2E904518" w14:textId="700FE1B9" w:rsidR="002C1DA9" w:rsidRPr="00F32E3A" w:rsidRDefault="002C1DA9" w:rsidP="00A95FFD">
            <w:pPr>
              <w:widowControl w:val="0"/>
              <w:spacing w:after="0" w:line="240" w:lineRule="auto"/>
              <w:rPr>
                <w:rFonts w:eastAsia="Times New Roman" w:cstheme="minorHAnsi"/>
                <w:b/>
                <w:sz w:val="20"/>
                <w:szCs w:val="20"/>
                <w:lang w:eastAsia="it-IT"/>
              </w:rPr>
            </w:pPr>
            <w:r w:rsidRPr="00F32E3A">
              <w:rPr>
                <w:rFonts w:eastAsia="Times New Roman" w:cstheme="minorHAnsi"/>
                <w:b/>
                <w:sz w:val="20"/>
                <w:szCs w:val="20"/>
                <w:lang w:eastAsia="it-IT"/>
              </w:rPr>
              <w:t xml:space="preserve">2a. Accolta </w:t>
            </w:r>
            <w:r w:rsidR="000C2EC3" w:rsidRPr="00F32E3A">
              <w:rPr>
                <w:rFonts w:eastAsia="Times New Roman" w:cstheme="minorHAnsi"/>
                <w:b/>
                <w:strike/>
                <w:sz w:val="20"/>
                <w:szCs w:val="20"/>
                <w:lang w:eastAsia="it-IT"/>
              </w:rPr>
              <w:t>con</w:t>
            </w:r>
            <w:r w:rsidR="000C2EC3" w:rsidRPr="0089082C">
              <w:rPr>
                <w:rFonts w:eastAsia="Times New Roman" w:cstheme="minorHAnsi"/>
                <w:b/>
                <w:strike/>
                <w:sz w:val="20"/>
                <w:szCs w:val="20"/>
                <w:lang w:eastAsia="it-IT"/>
              </w:rPr>
              <w:t xml:space="preserve"> </w:t>
            </w:r>
            <w:r w:rsidRPr="0089082C">
              <w:rPr>
                <w:rFonts w:eastAsia="Times New Roman" w:cstheme="minorHAnsi"/>
                <w:b/>
                <w:strike/>
                <w:sz w:val="20"/>
                <w:szCs w:val="20"/>
                <w:lang w:eastAsia="it-IT"/>
              </w:rPr>
              <w:t>modifiche</w:t>
            </w:r>
            <w:r w:rsidRPr="00F32E3A">
              <w:rPr>
                <w:rFonts w:eastAsia="Times New Roman" w:cstheme="minorHAnsi"/>
                <w:b/>
                <w:sz w:val="20"/>
                <w:szCs w:val="20"/>
                <w:lang w:eastAsia="it-IT"/>
              </w:rPr>
              <w:t xml:space="preserve"> </w:t>
            </w:r>
            <w:r w:rsidR="0089082C">
              <w:rPr>
                <w:rFonts w:eastAsia="Times New Roman" w:cstheme="minorHAnsi"/>
                <w:b/>
                <w:sz w:val="20"/>
                <w:szCs w:val="20"/>
                <w:lang w:eastAsia="it-IT"/>
              </w:rPr>
              <w:t>parzialmente</w:t>
            </w:r>
          </w:p>
          <w:p w14:paraId="6FB77E29" w14:textId="6B23E18F" w:rsidR="002C1DA9" w:rsidRPr="000B5901" w:rsidRDefault="000C2EC3" w:rsidP="00A95FFD">
            <w:pPr>
              <w:widowControl w:val="0"/>
              <w:spacing w:after="0" w:line="240" w:lineRule="auto"/>
              <w:rPr>
                <w:rFonts w:eastAsia="Times New Roman" w:cstheme="minorHAnsi"/>
                <w:strike/>
                <w:color w:val="FF0000"/>
                <w:sz w:val="20"/>
                <w:szCs w:val="20"/>
                <w:lang w:eastAsia="it-IT"/>
              </w:rPr>
            </w:pPr>
            <w:r w:rsidRPr="00493A52">
              <w:rPr>
                <w:rFonts w:eastAsia="Times New Roman" w:cstheme="minorHAnsi"/>
                <w:color w:val="00B0F0"/>
                <w:sz w:val="20"/>
                <w:szCs w:val="20"/>
                <w:lang w:eastAsia="it-IT"/>
              </w:rPr>
              <w:t xml:space="preserve">La Provincia condivide la previsione di un solo tracciato dell’opera. </w:t>
            </w:r>
            <w:r w:rsidR="000B5901" w:rsidRPr="00493A52">
              <w:rPr>
                <w:rFonts w:eastAsia="Times New Roman" w:cstheme="minorHAnsi"/>
                <w:color w:val="00B0F0"/>
                <w:sz w:val="20"/>
                <w:szCs w:val="20"/>
                <w:lang w:eastAsia="it-IT"/>
              </w:rPr>
              <w:t>Si demanda l’individuazione</w:t>
            </w:r>
            <w:r w:rsidR="009926DD" w:rsidRPr="00493A52">
              <w:rPr>
                <w:rFonts w:eastAsia="Times New Roman" w:cstheme="minorHAnsi"/>
                <w:color w:val="00B0F0"/>
                <w:sz w:val="20"/>
                <w:szCs w:val="20"/>
                <w:lang w:eastAsia="it-IT"/>
              </w:rPr>
              <w:t xml:space="preserve"> dell’opera e</w:t>
            </w:r>
            <w:r w:rsidR="000B5901" w:rsidRPr="00493A52">
              <w:rPr>
                <w:rFonts w:eastAsia="Times New Roman" w:cstheme="minorHAnsi"/>
                <w:color w:val="00B0F0"/>
                <w:sz w:val="20"/>
                <w:szCs w:val="20"/>
                <w:lang w:eastAsia="it-IT"/>
              </w:rPr>
              <w:t xml:space="preserve"> </w:t>
            </w:r>
            <w:r w:rsidR="009926DD" w:rsidRPr="00493A52">
              <w:rPr>
                <w:rFonts w:eastAsia="Times New Roman" w:cstheme="minorHAnsi"/>
                <w:color w:val="00B0F0"/>
                <w:sz w:val="20"/>
                <w:szCs w:val="20"/>
                <w:lang w:eastAsia="it-IT"/>
              </w:rPr>
              <w:t xml:space="preserve">la reale fattibilità </w:t>
            </w:r>
            <w:r w:rsidR="000B5901" w:rsidRPr="00493A52">
              <w:rPr>
                <w:rFonts w:eastAsia="Times New Roman" w:cstheme="minorHAnsi"/>
                <w:color w:val="00B0F0"/>
                <w:sz w:val="20"/>
                <w:szCs w:val="20"/>
                <w:lang w:eastAsia="it-IT"/>
              </w:rPr>
              <w:t>nell’ambito dell’istruttoria regionale</w:t>
            </w:r>
            <w:r w:rsidR="000B5901">
              <w:rPr>
                <w:rFonts w:eastAsia="Times New Roman" w:cstheme="minorHAnsi"/>
                <w:color w:val="FF0000"/>
                <w:sz w:val="20"/>
                <w:szCs w:val="20"/>
                <w:lang w:eastAsia="it-IT"/>
              </w:rPr>
              <w:t xml:space="preserve"> </w:t>
            </w:r>
            <w:r w:rsidR="002C1DA9" w:rsidRPr="000B5901">
              <w:rPr>
                <w:rFonts w:eastAsia="Times New Roman" w:cstheme="minorHAnsi"/>
                <w:strike/>
                <w:color w:val="FF0000"/>
                <w:sz w:val="20"/>
                <w:szCs w:val="20"/>
                <w:lang w:eastAsia="it-IT"/>
              </w:rPr>
              <w:t>Prima dell’approvazione del PTCP verrà definita la reale fattibilità dell’opera.</w:t>
            </w:r>
          </w:p>
          <w:p w14:paraId="77EEA32C" w14:textId="6C94F2E4" w:rsidR="002C1DA9" w:rsidRPr="00493A52" w:rsidRDefault="002C1DA9" w:rsidP="00A95FFD">
            <w:pPr>
              <w:widowControl w:val="0"/>
              <w:spacing w:after="120" w:line="240" w:lineRule="auto"/>
              <w:rPr>
                <w:rFonts w:eastAsia="Times New Roman" w:cstheme="minorHAnsi"/>
                <w:b/>
                <w:color w:val="00B0F0"/>
                <w:sz w:val="20"/>
                <w:szCs w:val="20"/>
                <w:lang w:eastAsia="it-IT"/>
              </w:rPr>
            </w:pPr>
            <w:r w:rsidRPr="00F32E3A">
              <w:rPr>
                <w:rFonts w:eastAsia="Times New Roman" w:cstheme="minorHAnsi"/>
                <w:b/>
                <w:sz w:val="20"/>
                <w:szCs w:val="20"/>
                <w:lang w:eastAsia="it-IT"/>
              </w:rPr>
              <w:t>2b.</w:t>
            </w:r>
            <w:r w:rsidRPr="00F32E3A">
              <w:rPr>
                <w:rFonts w:eastAsia="Times New Roman" w:cstheme="minorHAnsi"/>
                <w:b/>
                <w:color w:val="FF0000"/>
                <w:sz w:val="20"/>
                <w:szCs w:val="20"/>
                <w:lang w:eastAsia="it-IT"/>
              </w:rPr>
              <w:t xml:space="preserve"> </w:t>
            </w:r>
            <w:r w:rsidRPr="00F32E3A">
              <w:rPr>
                <w:rFonts w:eastAsia="Times New Roman" w:cstheme="minorHAnsi"/>
                <w:b/>
                <w:strike/>
                <w:sz w:val="20"/>
                <w:szCs w:val="20"/>
                <w:lang w:eastAsia="it-IT"/>
              </w:rPr>
              <w:t>Da verificare</w:t>
            </w:r>
            <w:r w:rsidR="0018545B" w:rsidRPr="00F32E3A">
              <w:rPr>
                <w:rFonts w:eastAsia="Times New Roman" w:cstheme="minorHAnsi"/>
                <w:b/>
                <w:sz w:val="20"/>
                <w:szCs w:val="20"/>
                <w:lang w:eastAsia="it-IT"/>
              </w:rPr>
              <w:t xml:space="preserve"> Accolta parzialmente con modifiche</w:t>
            </w:r>
            <w:r w:rsidR="0018545B">
              <w:rPr>
                <w:rFonts w:eastAsia="Times New Roman" w:cstheme="minorHAnsi"/>
                <w:b/>
                <w:sz w:val="20"/>
                <w:szCs w:val="20"/>
                <w:lang w:eastAsia="it-IT"/>
              </w:rPr>
              <w:t xml:space="preserve"> </w:t>
            </w:r>
            <w:r w:rsidR="0018545B" w:rsidRPr="0018545B">
              <w:rPr>
                <w:rFonts w:eastAsia="Times New Roman" w:cstheme="minorHAnsi"/>
                <w:color w:val="00B050"/>
                <w:sz w:val="20"/>
                <w:szCs w:val="20"/>
                <w:lang w:eastAsia="it-IT"/>
              </w:rPr>
              <w:t xml:space="preserve">Il </w:t>
            </w:r>
            <w:r w:rsidR="0018545B" w:rsidRPr="00493A52">
              <w:rPr>
                <w:rFonts w:eastAsia="Times New Roman" w:cstheme="minorHAnsi"/>
                <w:color w:val="00B0F0"/>
                <w:sz w:val="20"/>
                <w:szCs w:val="20"/>
                <w:lang w:eastAsia="it-IT"/>
              </w:rPr>
              <w:t xml:space="preserve">tracciato, inserito tra le opere connesse del PP dell’AA, faceva parte di un’ipotesi progettuale della Provincia di riqualificazione della ex SS10 alternativa all’AA. </w:t>
            </w:r>
            <w:r w:rsidR="0018545B" w:rsidRPr="00493A52">
              <w:rPr>
                <w:rFonts w:eastAsia="Times New Roman" w:cstheme="minorHAnsi"/>
                <w:color w:val="00B0F0"/>
                <w:sz w:val="20"/>
                <w:szCs w:val="20"/>
                <w:highlight w:val="yellow"/>
                <w:lang w:eastAsia="it-IT"/>
              </w:rPr>
              <w:t xml:space="preserve">Se ne mantiene la previsione </w:t>
            </w:r>
            <w:r w:rsidR="00837698" w:rsidRPr="00493A52">
              <w:rPr>
                <w:rFonts w:eastAsia="Times New Roman" w:cstheme="minorHAnsi"/>
                <w:color w:val="00B0F0"/>
                <w:sz w:val="20"/>
                <w:szCs w:val="20"/>
                <w:highlight w:val="yellow"/>
                <w:lang w:eastAsia="it-IT"/>
              </w:rPr>
              <w:t xml:space="preserve">con salvaguardia indiretta o </w:t>
            </w:r>
            <w:r w:rsidR="0018545B" w:rsidRPr="00493A52">
              <w:rPr>
                <w:rFonts w:eastAsia="Times New Roman" w:cstheme="minorHAnsi"/>
                <w:color w:val="00B0F0"/>
                <w:sz w:val="20"/>
                <w:szCs w:val="20"/>
                <w:highlight w:val="yellow"/>
                <w:lang w:eastAsia="it-IT"/>
              </w:rPr>
              <w:t>come ipotesi senza salvaguardia</w:t>
            </w:r>
            <w:r w:rsidR="00833165" w:rsidRPr="00493A52">
              <w:rPr>
                <w:rFonts w:eastAsia="Times New Roman" w:cstheme="minorHAnsi"/>
                <w:color w:val="00B0F0"/>
                <w:sz w:val="20"/>
                <w:szCs w:val="20"/>
                <w:highlight w:val="yellow"/>
                <w:lang w:eastAsia="it-IT"/>
              </w:rPr>
              <w:t xml:space="preserve">. Viene modificata la cartografia (tav 1 e 2) lo </w:t>
            </w:r>
            <w:proofErr w:type="spellStart"/>
            <w:r w:rsidR="00833165" w:rsidRPr="00493A52">
              <w:rPr>
                <w:rFonts w:eastAsia="Times New Roman" w:cstheme="minorHAnsi"/>
                <w:color w:val="00B0F0"/>
                <w:sz w:val="20"/>
                <w:szCs w:val="20"/>
                <w:highlight w:val="yellow"/>
                <w:lang w:eastAsia="it-IT"/>
              </w:rPr>
              <w:t>shape</w:t>
            </w:r>
            <w:proofErr w:type="spellEnd"/>
            <w:r w:rsidR="00833165" w:rsidRPr="00493A52">
              <w:rPr>
                <w:rFonts w:eastAsia="Times New Roman" w:cstheme="minorHAnsi"/>
                <w:color w:val="00B0F0"/>
                <w:sz w:val="20"/>
                <w:szCs w:val="20"/>
                <w:highlight w:val="yellow"/>
                <w:lang w:eastAsia="it-IT"/>
              </w:rPr>
              <w:t xml:space="preserve"> file </w:t>
            </w:r>
            <w:r w:rsidR="00887ED0" w:rsidRPr="00493A52">
              <w:rPr>
                <w:rFonts w:eastAsia="Times New Roman" w:cstheme="minorHAnsi"/>
                <w:color w:val="00B0F0"/>
                <w:sz w:val="20"/>
                <w:szCs w:val="20"/>
                <w:highlight w:val="yellow"/>
                <w:lang w:eastAsia="it-IT"/>
              </w:rPr>
              <w:t xml:space="preserve">strade progetti </w:t>
            </w:r>
            <w:r w:rsidR="00833165" w:rsidRPr="00493A52">
              <w:rPr>
                <w:rFonts w:eastAsia="Times New Roman" w:cstheme="minorHAnsi"/>
                <w:color w:val="00B0F0"/>
                <w:sz w:val="20"/>
                <w:szCs w:val="20"/>
                <w:highlight w:val="yellow"/>
                <w:lang w:eastAsia="it-IT"/>
              </w:rPr>
              <w:t>e l’allegato B2</w:t>
            </w:r>
          </w:p>
          <w:p w14:paraId="4FE779EB" w14:textId="3D3AD32D" w:rsidR="00A336CA" w:rsidRDefault="002C1DA9" w:rsidP="00887ED0">
            <w:pPr>
              <w:widowControl w:val="0"/>
              <w:spacing w:after="0" w:line="240" w:lineRule="auto"/>
              <w:rPr>
                <w:rFonts w:eastAsia="Times New Roman" w:cstheme="minorHAnsi"/>
                <w:color w:val="FF0000"/>
                <w:sz w:val="20"/>
                <w:szCs w:val="20"/>
                <w:lang w:eastAsia="it-IT"/>
              </w:rPr>
            </w:pPr>
            <w:r w:rsidRPr="00F32E3A">
              <w:rPr>
                <w:rFonts w:eastAsia="Times New Roman" w:cstheme="minorHAnsi"/>
                <w:b/>
                <w:color w:val="FF0000"/>
                <w:sz w:val="20"/>
                <w:szCs w:val="20"/>
                <w:lang w:eastAsia="it-IT"/>
              </w:rPr>
              <w:t xml:space="preserve">3a. </w:t>
            </w:r>
            <w:r w:rsidRPr="00F32E3A">
              <w:rPr>
                <w:rFonts w:eastAsia="Times New Roman" w:cstheme="minorHAnsi"/>
                <w:b/>
                <w:strike/>
                <w:sz w:val="20"/>
                <w:szCs w:val="20"/>
                <w:lang w:eastAsia="it-IT"/>
              </w:rPr>
              <w:t>Non Accolta</w:t>
            </w:r>
            <w:r w:rsidR="001C0F56" w:rsidRPr="00F32E3A">
              <w:rPr>
                <w:rFonts w:eastAsia="Times New Roman" w:cstheme="minorHAnsi"/>
                <w:b/>
                <w:strike/>
                <w:sz w:val="20"/>
                <w:szCs w:val="20"/>
                <w:lang w:eastAsia="it-IT"/>
              </w:rPr>
              <w:t>?</w:t>
            </w:r>
            <w:r w:rsidR="001C0F56" w:rsidRPr="00F32E3A">
              <w:rPr>
                <w:rFonts w:eastAsia="Times New Roman" w:cstheme="minorHAnsi"/>
                <w:b/>
                <w:color w:val="FF0000"/>
                <w:sz w:val="20"/>
                <w:szCs w:val="20"/>
                <w:lang w:eastAsia="it-IT"/>
              </w:rPr>
              <w:t xml:space="preserve"> </w:t>
            </w:r>
            <w:r w:rsidR="001C0F56" w:rsidRPr="00F32E3A">
              <w:rPr>
                <w:rFonts w:eastAsia="Times New Roman" w:cstheme="minorHAnsi"/>
                <w:b/>
                <w:sz w:val="20"/>
                <w:szCs w:val="20"/>
                <w:lang w:eastAsia="it-IT"/>
              </w:rPr>
              <w:t>Accolta parzialmente</w:t>
            </w:r>
            <w:r w:rsidR="00887ED0">
              <w:rPr>
                <w:rFonts w:eastAsia="Times New Roman" w:cstheme="minorHAnsi"/>
                <w:b/>
                <w:sz w:val="20"/>
                <w:szCs w:val="20"/>
                <w:lang w:eastAsia="it-IT"/>
              </w:rPr>
              <w:t xml:space="preserve"> </w:t>
            </w:r>
            <w:r w:rsidRPr="002C170D">
              <w:rPr>
                <w:rFonts w:eastAsia="Times New Roman" w:cstheme="minorHAnsi"/>
                <w:color w:val="FF0000"/>
                <w:sz w:val="20"/>
                <w:szCs w:val="20"/>
                <w:lang w:eastAsia="it-IT"/>
              </w:rPr>
              <w:t xml:space="preserve">Prima dell’approvazione del PTCP </w:t>
            </w:r>
            <w:r w:rsidRPr="002C170D">
              <w:rPr>
                <w:rFonts w:eastAsia="Times New Roman" w:cstheme="minorHAnsi"/>
                <w:color w:val="FF0000"/>
                <w:sz w:val="20"/>
                <w:szCs w:val="20"/>
                <w:lang w:eastAsia="it-IT"/>
              </w:rPr>
              <w:lastRenderedPageBreak/>
              <w:t>verrà definita la reale fattibilità dell’opera.</w:t>
            </w:r>
          </w:p>
          <w:p w14:paraId="612EDD4B" w14:textId="3E1893B6" w:rsidR="002C1DA9" w:rsidRPr="00DE7197" w:rsidRDefault="002C1DA9" w:rsidP="00A336CA">
            <w:pPr>
              <w:widowControl w:val="0"/>
              <w:spacing w:after="120" w:line="240" w:lineRule="auto"/>
              <w:rPr>
                <w:rFonts w:eastAsia="Times New Roman" w:cstheme="minorHAnsi"/>
                <w:color w:val="FF0000"/>
                <w:sz w:val="20"/>
                <w:szCs w:val="20"/>
                <w:lang w:eastAsia="it-IT"/>
              </w:rPr>
            </w:pPr>
            <w:r w:rsidRPr="00574EE2">
              <w:rPr>
                <w:rFonts w:eastAsia="Times New Roman" w:cstheme="minorHAnsi"/>
                <w:b/>
                <w:color w:val="FF0000"/>
                <w:sz w:val="20"/>
                <w:szCs w:val="20"/>
                <w:lang w:eastAsia="it-IT"/>
              </w:rPr>
              <w:t>3b. Accolta senza modifiche</w:t>
            </w:r>
            <w:r w:rsidRPr="00DE7197">
              <w:rPr>
                <w:rFonts w:eastAsia="Times New Roman" w:cstheme="minorHAnsi"/>
                <w:color w:val="FF0000"/>
                <w:sz w:val="20"/>
                <w:szCs w:val="20"/>
                <w:lang w:eastAsia="it-IT"/>
              </w:rPr>
              <w:t xml:space="preserve">. </w:t>
            </w:r>
            <w:r w:rsidRPr="002C170D">
              <w:rPr>
                <w:rFonts w:eastAsia="Times New Roman" w:cstheme="minorHAnsi"/>
                <w:color w:val="FF0000"/>
                <w:sz w:val="20"/>
                <w:szCs w:val="20"/>
                <w:lang w:eastAsia="it-IT"/>
              </w:rPr>
              <w:t>Si demanda la verifica e l’inserimento nell’ambito della revisione del Piano Ciclabili.</w:t>
            </w:r>
          </w:p>
        </w:tc>
        <w:tc>
          <w:tcPr>
            <w:tcW w:w="2410" w:type="dxa"/>
          </w:tcPr>
          <w:p w14:paraId="610B2A13" w14:textId="77777777" w:rsidR="00EE2F4F" w:rsidRDefault="00EE2F4F" w:rsidP="00A95FFD">
            <w:pPr>
              <w:widowControl w:val="0"/>
              <w:spacing w:after="120" w:line="240" w:lineRule="auto"/>
              <w:rPr>
                <w:rFonts w:eastAsia="Times New Roman" w:cstheme="minorHAnsi"/>
                <w:color w:val="0A0101"/>
                <w:sz w:val="20"/>
                <w:szCs w:val="20"/>
                <w:lang w:eastAsia="it-IT"/>
              </w:rPr>
            </w:pPr>
          </w:p>
          <w:p w14:paraId="5DEC6EEB" w14:textId="0DF09184" w:rsidR="002C1DA9" w:rsidRPr="0097402A"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 xml:space="preserve">1. </w:t>
            </w:r>
            <w:r w:rsidRPr="0097402A">
              <w:rPr>
                <w:rFonts w:eastAsia="Times New Roman" w:cstheme="minorHAnsi"/>
                <w:color w:val="0A0101"/>
                <w:sz w:val="20"/>
                <w:szCs w:val="20"/>
                <w:lang w:eastAsia="it-IT"/>
              </w:rPr>
              <w:t>Redolfi / Molinari</w:t>
            </w:r>
          </w:p>
          <w:p w14:paraId="003C2281"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1E04542E" w14:textId="045A12CB" w:rsidR="002C1DA9" w:rsidRDefault="002C1DA9" w:rsidP="00A95FFD">
            <w:pPr>
              <w:widowControl w:val="0"/>
              <w:spacing w:after="120" w:line="240" w:lineRule="auto"/>
              <w:rPr>
                <w:rFonts w:eastAsia="Times New Roman" w:cstheme="minorHAnsi"/>
                <w:color w:val="0A0101"/>
                <w:sz w:val="20"/>
                <w:szCs w:val="20"/>
                <w:lang w:eastAsia="it-IT"/>
              </w:rPr>
            </w:pPr>
          </w:p>
          <w:p w14:paraId="0E8F9AD7" w14:textId="77777777" w:rsidR="00EE2F4F" w:rsidRDefault="00EE2F4F" w:rsidP="00A95FFD">
            <w:pPr>
              <w:widowControl w:val="0"/>
              <w:spacing w:after="120" w:line="240" w:lineRule="auto"/>
              <w:rPr>
                <w:rFonts w:eastAsia="Times New Roman" w:cstheme="minorHAnsi"/>
                <w:color w:val="0A0101"/>
                <w:sz w:val="20"/>
                <w:szCs w:val="20"/>
                <w:lang w:eastAsia="it-IT"/>
              </w:rPr>
            </w:pPr>
          </w:p>
          <w:p w14:paraId="0D9CD026" w14:textId="76D87949" w:rsidR="002C1DA9" w:rsidRDefault="002C1DA9" w:rsidP="00A95FFD">
            <w:pPr>
              <w:widowControl w:val="0"/>
              <w:spacing w:after="120" w:line="240" w:lineRule="auto"/>
              <w:rPr>
                <w:rFonts w:eastAsia="Times New Roman" w:cstheme="minorHAnsi"/>
                <w:color w:val="0A0101"/>
                <w:sz w:val="20"/>
                <w:szCs w:val="20"/>
                <w:lang w:eastAsia="it-IT"/>
              </w:rPr>
            </w:pPr>
          </w:p>
          <w:p w14:paraId="53EA02FE"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2a. Fornari / Molinari</w:t>
            </w:r>
          </w:p>
          <w:p w14:paraId="5381A529" w14:textId="3F2F224B" w:rsidR="002C1DA9" w:rsidRDefault="002C1DA9" w:rsidP="00A95FFD">
            <w:pPr>
              <w:widowControl w:val="0"/>
              <w:spacing w:after="120" w:line="240" w:lineRule="auto"/>
              <w:rPr>
                <w:rFonts w:eastAsia="Times New Roman" w:cstheme="minorHAnsi"/>
                <w:color w:val="0A0101"/>
                <w:sz w:val="20"/>
                <w:szCs w:val="20"/>
                <w:lang w:eastAsia="it-IT"/>
              </w:rPr>
            </w:pPr>
          </w:p>
          <w:p w14:paraId="0E436FAA" w14:textId="1D75820F" w:rsidR="0025540D" w:rsidRDefault="0025540D" w:rsidP="00A95FFD">
            <w:pPr>
              <w:widowControl w:val="0"/>
              <w:spacing w:after="120" w:line="240" w:lineRule="auto"/>
              <w:rPr>
                <w:rFonts w:eastAsia="Times New Roman" w:cstheme="minorHAnsi"/>
                <w:color w:val="0A0101"/>
                <w:sz w:val="20"/>
                <w:szCs w:val="20"/>
                <w:lang w:eastAsia="it-IT"/>
              </w:rPr>
            </w:pPr>
          </w:p>
          <w:p w14:paraId="400B4221" w14:textId="0AF4CD2D" w:rsidR="00F32E3A" w:rsidRDefault="00F32E3A" w:rsidP="00A95FFD">
            <w:pPr>
              <w:widowControl w:val="0"/>
              <w:spacing w:after="120" w:line="240" w:lineRule="auto"/>
              <w:rPr>
                <w:rFonts w:eastAsia="Times New Roman" w:cstheme="minorHAnsi"/>
                <w:color w:val="0A0101"/>
                <w:sz w:val="20"/>
                <w:szCs w:val="20"/>
                <w:lang w:eastAsia="it-IT"/>
              </w:rPr>
            </w:pPr>
          </w:p>
          <w:p w14:paraId="6C6FDB03" w14:textId="1A31ED9D" w:rsidR="00F32E3A" w:rsidRDefault="00F32E3A" w:rsidP="00A95FFD">
            <w:pPr>
              <w:widowControl w:val="0"/>
              <w:spacing w:after="120" w:line="240" w:lineRule="auto"/>
              <w:rPr>
                <w:rFonts w:eastAsia="Times New Roman" w:cstheme="minorHAnsi"/>
                <w:color w:val="0A0101"/>
                <w:sz w:val="20"/>
                <w:szCs w:val="20"/>
                <w:lang w:eastAsia="it-IT"/>
              </w:rPr>
            </w:pPr>
          </w:p>
          <w:p w14:paraId="08756CB1" w14:textId="2801E3AD" w:rsidR="00F32E3A" w:rsidRDefault="00F32E3A" w:rsidP="00A95FFD">
            <w:pPr>
              <w:widowControl w:val="0"/>
              <w:spacing w:after="120" w:line="240" w:lineRule="auto"/>
              <w:rPr>
                <w:rFonts w:eastAsia="Times New Roman" w:cstheme="minorHAnsi"/>
                <w:color w:val="0A0101"/>
                <w:sz w:val="20"/>
                <w:szCs w:val="20"/>
                <w:lang w:eastAsia="it-IT"/>
              </w:rPr>
            </w:pPr>
          </w:p>
          <w:p w14:paraId="70751A59" w14:textId="77777777" w:rsidR="0025540D" w:rsidRDefault="0025540D" w:rsidP="00A95FFD">
            <w:pPr>
              <w:widowControl w:val="0"/>
              <w:spacing w:after="120" w:line="240" w:lineRule="auto"/>
              <w:rPr>
                <w:rFonts w:eastAsia="Times New Roman" w:cstheme="minorHAnsi"/>
                <w:color w:val="0A0101"/>
                <w:sz w:val="20"/>
                <w:szCs w:val="20"/>
                <w:lang w:eastAsia="it-IT"/>
              </w:rPr>
            </w:pPr>
          </w:p>
          <w:p w14:paraId="2FA9FC66" w14:textId="5780B8E0"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2b. Fornari / Molinari</w:t>
            </w:r>
          </w:p>
          <w:p w14:paraId="537FEB91" w14:textId="7422377E" w:rsidR="00F32E3A" w:rsidRPr="00F32E3A" w:rsidRDefault="00F32E3A" w:rsidP="00F32E3A">
            <w:pPr>
              <w:widowControl w:val="0"/>
              <w:spacing w:after="120" w:line="240" w:lineRule="auto"/>
              <w:rPr>
                <w:rFonts w:eastAsia="Times New Roman" w:cstheme="minorHAnsi"/>
                <w:color w:val="00B050"/>
                <w:sz w:val="18"/>
                <w:szCs w:val="18"/>
                <w:lang w:eastAsia="it-IT"/>
              </w:rPr>
            </w:pPr>
            <w:r w:rsidRPr="00493A52">
              <w:rPr>
                <w:rFonts w:eastAsia="Times New Roman" w:cstheme="minorHAnsi"/>
                <w:color w:val="00B0F0"/>
                <w:sz w:val="18"/>
                <w:szCs w:val="18"/>
                <w:lang w:eastAsia="it-IT"/>
              </w:rPr>
              <w:t xml:space="preserve">N.B. </w:t>
            </w:r>
            <w:r w:rsidR="00837698" w:rsidRPr="00493A52">
              <w:rPr>
                <w:rFonts w:eastAsia="Times New Roman" w:cstheme="minorHAnsi"/>
                <w:color w:val="00B0F0"/>
                <w:sz w:val="18"/>
                <w:szCs w:val="18"/>
                <w:lang w:eastAsia="it-IT"/>
              </w:rPr>
              <w:t xml:space="preserve">modificare o </w:t>
            </w:r>
            <w:r w:rsidRPr="00493A52">
              <w:rPr>
                <w:rFonts w:eastAsia="Times New Roman" w:cstheme="minorHAnsi"/>
                <w:color w:val="00B0F0"/>
                <w:sz w:val="18"/>
                <w:szCs w:val="18"/>
                <w:lang w:eastAsia="it-IT"/>
              </w:rPr>
              <w:t>togliere salvaguardia?</w:t>
            </w:r>
          </w:p>
          <w:p w14:paraId="00413CA0" w14:textId="1BD76ED0" w:rsidR="0025540D" w:rsidRDefault="0025540D" w:rsidP="00A95FFD">
            <w:pPr>
              <w:widowControl w:val="0"/>
              <w:spacing w:after="120" w:line="240" w:lineRule="auto"/>
              <w:rPr>
                <w:rFonts w:eastAsia="Times New Roman" w:cstheme="minorHAnsi"/>
                <w:color w:val="0A0101"/>
                <w:sz w:val="20"/>
                <w:szCs w:val="20"/>
                <w:lang w:eastAsia="it-IT"/>
              </w:rPr>
            </w:pPr>
          </w:p>
          <w:p w14:paraId="32C2D0FE" w14:textId="6D7D0439" w:rsidR="00F32E3A" w:rsidRDefault="00F32E3A" w:rsidP="00A95FFD">
            <w:pPr>
              <w:widowControl w:val="0"/>
              <w:spacing w:after="120" w:line="240" w:lineRule="auto"/>
              <w:rPr>
                <w:rFonts w:eastAsia="Times New Roman" w:cstheme="minorHAnsi"/>
                <w:color w:val="0A0101"/>
                <w:sz w:val="20"/>
                <w:szCs w:val="20"/>
                <w:lang w:eastAsia="it-IT"/>
              </w:rPr>
            </w:pPr>
          </w:p>
          <w:p w14:paraId="7017E3C8" w14:textId="5F8A7135" w:rsidR="00F32E3A" w:rsidRDefault="00F32E3A" w:rsidP="00A95FFD">
            <w:pPr>
              <w:widowControl w:val="0"/>
              <w:spacing w:after="120" w:line="240" w:lineRule="auto"/>
              <w:rPr>
                <w:rFonts w:eastAsia="Times New Roman" w:cstheme="minorHAnsi"/>
                <w:color w:val="0A0101"/>
                <w:sz w:val="20"/>
                <w:szCs w:val="20"/>
                <w:lang w:eastAsia="it-IT"/>
              </w:rPr>
            </w:pPr>
          </w:p>
          <w:p w14:paraId="5D25DA57" w14:textId="10361E84" w:rsidR="00F32E3A" w:rsidRDefault="00F32E3A" w:rsidP="00A95FFD">
            <w:pPr>
              <w:widowControl w:val="0"/>
              <w:spacing w:after="120" w:line="240" w:lineRule="auto"/>
              <w:rPr>
                <w:rFonts w:eastAsia="Times New Roman" w:cstheme="minorHAnsi"/>
                <w:color w:val="0A0101"/>
                <w:sz w:val="20"/>
                <w:szCs w:val="20"/>
                <w:lang w:eastAsia="it-IT"/>
              </w:rPr>
            </w:pPr>
          </w:p>
          <w:p w14:paraId="28667A05" w14:textId="77777777" w:rsidR="00837698" w:rsidRDefault="00837698" w:rsidP="00A95FFD">
            <w:pPr>
              <w:widowControl w:val="0"/>
              <w:spacing w:after="120" w:line="240" w:lineRule="auto"/>
              <w:rPr>
                <w:rFonts w:eastAsia="Times New Roman" w:cstheme="minorHAnsi"/>
                <w:color w:val="0A0101"/>
                <w:sz w:val="20"/>
                <w:szCs w:val="20"/>
                <w:lang w:eastAsia="it-IT"/>
              </w:rPr>
            </w:pPr>
          </w:p>
          <w:p w14:paraId="27449B1D" w14:textId="5FB7C752"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3a. Fornari / Molinari</w:t>
            </w:r>
          </w:p>
          <w:p w14:paraId="0DFF7B02" w14:textId="2EE5A3E9" w:rsidR="002C1DA9" w:rsidRDefault="002C1DA9" w:rsidP="00A95FFD">
            <w:pPr>
              <w:widowControl w:val="0"/>
              <w:spacing w:after="120" w:line="240" w:lineRule="auto"/>
              <w:rPr>
                <w:rFonts w:eastAsia="Times New Roman" w:cstheme="minorHAnsi"/>
                <w:color w:val="0A0101"/>
                <w:sz w:val="20"/>
                <w:szCs w:val="20"/>
                <w:lang w:eastAsia="it-IT"/>
              </w:rPr>
            </w:pPr>
          </w:p>
          <w:p w14:paraId="3ACDE8D4" w14:textId="0869D5ED" w:rsidR="00C459B0" w:rsidRDefault="00C459B0" w:rsidP="00A95FFD">
            <w:pPr>
              <w:widowControl w:val="0"/>
              <w:spacing w:after="120" w:line="240" w:lineRule="auto"/>
              <w:rPr>
                <w:rFonts w:eastAsia="Times New Roman" w:cstheme="minorHAnsi"/>
                <w:color w:val="0A0101"/>
                <w:sz w:val="20"/>
                <w:szCs w:val="20"/>
                <w:lang w:eastAsia="it-IT"/>
              </w:rPr>
            </w:pPr>
          </w:p>
          <w:p w14:paraId="5F408E75" w14:textId="77777777" w:rsidR="00C459B0" w:rsidRDefault="00C459B0" w:rsidP="00A95FFD">
            <w:pPr>
              <w:widowControl w:val="0"/>
              <w:spacing w:after="120" w:line="240" w:lineRule="auto"/>
              <w:rPr>
                <w:rFonts w:eastAsia="Times New Roman" w:cstheme="minorHAnsi"/>
                <w:color w:val="0A0101"/>
                <w:sz w:val="20"/>
                <w:szCs w:val="20"/>
                <w:lang w:eastAsia="it-IT"/>
              </w:rPr>
            </w:pPr>
          </w:p>
          <w:p w14:paraId="4307213D" w14:textId="59CD2A89" w:rsidR="002C1DA9" w:rsidRPr="0097402A"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3b. Fornari</w:t>
            </w:r>
          </w:p>
        </w:tc>
      </w:tr>
      <w:tr w:rsidR="00393D43" w:rsidRPr="002C170D" w14:paraId="54AE205A" w14:textId="77777777" w:rsidTr="00C459B0">
        <w:trPr>
          <w:trHeight w:val="801"/>
        </w:trPr>
        <w:tc>
          <w:tcPr>
            <w:tcW w:w="376" w:type="dxa"/>
            <w:vAlign w:val="center"/>
          </w:tcPr>
          <w:p w14:paraId="3B3503D5" w14:textId="77777777" w:rsidR="002C1DA9" w:rsidRPr="002C170D" w:rsidRDefault="002C1DA9" w:rsidP="00A95FFD">
            <w:pPr>
              <w:widowControl w:val="0"/>
              <w:spacing w:after="0" w:line="240" w:lineRule="auto"/>
              <w:rPr>
                <w:rFonts w:eastAsia="Times New Roman" w:cstheme="minorHAnsi"/>
                <w:sz w:val="20"/>
                <w:szCs w:val="20"/>
                <w:lang w:eastAsia="it-IT"/>
              </w:rPr>
            </w:pPr>
            <w:r w:rsidRPr="002C170D">
              <w:rPr>
                <w:rFonts w:eastAsia="Times New Roman" w:cstheme="minorHAnsi"/>
                <w:sz w:val="20"/>
                <w:szCs w:val="20"/>
                <w:lang w:eastAsia="it-IT"/>
              </w:rPr>
              <w:t>4</w:t>
            </w:r>
          </w:p>
        </w:tc>
        <w:tc>
          <w:tcPr>
            <w:tcW w:w="1172" w:type="dxa"/>
            <w:shd w:val="clear" w:color="auto" w:fill="auto"/>
            <w:vAlign w:val="center"/>
          </w:tcPr>
          <w:p w14:paraId="7BE0DD7D" w14:textId="77777777" w:rsidR="002C1DA9" w:rsidRPr="002C170D" w:rsidRDefault="002C1DA9" w:rsidP="00A95FFD">
            <w:pPr>
              <w:widowControl w:val="0"/>
              <w:spacing w:after="0" w:line="240" w:lineRule="auto"/>
              <w:rPr>
                <w:rFonts w:eastAsia="Times New Roman" w:cstheme="minorHAnsi"/>
                <w:sz w:val="20"/>
                <w:szCs w:val="20"/>
                <w:lang w:eastAsia="it-IT"/>
              </w:rPr>
            </w:pPr>
            <w:r w:rsidRPr="002C170D">
              <w:rPr>
                <w:rFonts w:eastAsia="Times New Roman" w:cstheme="minorHAnsi"/>
                <w:sz w:val="20"/>
                <w:szCs w:val="20"/>
                <w:lang w:eastAsia="it-IT"/>
              </w:rPr>
              <w:t>48345 DEL 16/09/2021</w:t>
            </w:r>
          </w:p>
        </w:tc>
        <w:tc>
          <w:tcPr>
            <w:tcW w:w="1526" w:type="dxa"/>
            <w:shd w:val="clear" w:color="auto" w:fill="auto"/>
            <w:vAlign w:val="center"/>
          </w:tcPr>
          <w:p w14:paraId="7C9DFFD0" w14:textId="77777777" w:rsidR="002C1DA9" w:rsidRPr="002C170D" w:rsidRDefault="002C1DA9" w:rsidP="00A95FFD">
            <w:pPr>
              <w:widowControl w:val="0"/>
              <w:spacing w:after="0" w:line="240" w:lineRule="auto"/>
              <w:rPr>
                <w:rFonts w:eastAsia="Times New Roman" w:cstheme="minorHAnsi"/>
                <w:sz w:val="20"/>
                <w:szCs w:val="20"/>
                <w:lang w:eastAsia="it-IT"/>
              </w:rPr>
            </w:pPr>
            <w:r w:rsidRPr="002C170D">
              <w:rPr>
                <w:rFonts w:eastAsia="Times New Roman" w:cstheme="minorHAnsi"/>
                <w:sz w:val="20"/>
                <w:szCs w:val="20"/>
                <w:lang w:eastAsia="it-IT"/>
              </w:rPr>
              <w:t>COMUNE DI SAN BENEDETTO PO</w:t>
            </w:r>
          </w:p>
        </w:tc>
        <w:tc>
          <w:tcPr>
            <w:tcW w:w="6282" w:type="dxa"/>
            <w:shd w:val="clear" w:color="auto" w:fill="auto"/>
          </w:tcPr>
          <w:p w14:paraId="546BD50F" w14:textId="77777777" w:rsidR="002C1DA9" w:rsidRPr="002C170D" w:rsidRDefault="002C1DA9" w:rsidP="00A95FFD">
            <w:pPr>
              <w:widowControl w:val="0"/>
              <w:spacing w:after="120" w:line="240" w:lineRule="auto"/>
              <w:rPr>
                <w:rFonts w:eastAsia="Times New Roman" w:cstheme="minorHAnsi"/>
                <w:sz w:val="20"/>
                <w:szCs w:val="20"/>
                <w:lang w:eastAsia="it-IT"/>
              </w:rPr>
            </w:pPr>
            <w:r w:rsidRPr="00D61B73">
              <w:rPr>
                <w:rFonts w:eastAsia="Times New Roman" w:cstheme="minorHAnsi"/>
                <w:sz w:val="20"/>
                <w:szCs w:val="20"/>
                <w:highlight w:val="green"/>
                <w:lang w:eastAsia="it-IT"/>
              </w:rPr>
              <w:t>1. Richiede di aggiornare in Relazione Illustrativa a pagina 56, il paragrafo “</w:t>
            </w:r>
            <w:r w:rsidRPr="00D61B73">
              <w:rPr>
                <w:rFonts w:eastAsia="Times New Roman" w:cstheme="minorHAnsi"/>
                <w:i/>
                <w:sz w:val="20"/>
                <w:szCs w:val="20"/>
                <w:highlight w:val="green"/>
                <w:lang w:eastAsia="it-IT"/>
              </w:rPr>
              <w:t>Corridoio del fiume Po dalla foce del fiume Oglio alla foce del fiume Mincio”</w:t>
            </w:r>
            <w:r w:rsidRPr="00D61B73">
              <w:rPr>
                <w:rFonts w:eastAsia="Times New Roman" w:cstheme="minorHAnsi"/>
                <w:sz w:val="20"/>
                <w:szCs w:val="20"/>
                <w:highlight w:val="green"/>
                <w:lang w:eastAsia="it-IT"/>
              </w:rPr>
              <w:t xml:space="preserve">, per quanto attiene la posizione del Comune, per il mantenimento della Golena </w:t>
            </w:r>
            <w:proofErr w:type="spellStart"/>
            <w:r w:rsidRPr="00D61B73">
              <w:rPr>
                <w:rFonts w:eastAsia="Times New Roman" w:cstheme="minorHAnsi"/>
                <w:sz w:val="20"/>
                <w:szCs w:val="20"/>
                <w:highlight w:val="green"/>
                <w:lang w:eastAsia="it-IT"/>
              </w:rPr>
              <w:t>Digagnola</w:t>
            </w:r>
            <w:proofErr w:type="spellEnd"/>
            <w:r w:rsidRPr="00D61B73">
              <w:rPr>
                <w:rFonts w:eastAsia="Times New Roman" w:cstheme="minorHAnsi"/>
                <w:sz w:val="20"/>
                <w:szCs w:val="20"/>
                <w:highlight w:val="green"/>
                <w:lang w:eastAsia="it-IT"/>
              </w:rPr>
              <w:t xml:space="preserve"> Po Morto</w:t>
            </w:r>
            <w:r w:rsidRPr="002C170D">
              <w:rPr>
                <w:rFonts w:eastAsia="Times New Roman" w:cstheme="minorHAnsi"/>
                <w:sz w:val="20"/>
                <w:szCs w:val="20"/>
                <w:lang w:eastAsia="it-IT"/>
              </w:rPr>
              <w:t>.</w:t>
            </w:r>
          </w:p>
        </w:tc>
        <w:tc>
          <w:tcPr>
            <w:tcW w:w="2835" w:type="dxa"/>
            <w:shd w:val="clear" w:color="auto" w:fill="auto"/>
          </w:tcPr>
          <w:p w14:paraId="47D97C16" w14:textId="77777777" w:rsidR="002C1DA9" w:rsidRPr="002C170D" w:rsidRDefault="002C1DA9" w:rsidP="00A95FFD">
            <w:pPr>
              <w:widowControl w:val="0"/>
              <w:spacing w:after="120" w:line="240" w:lineRule="auto"/>
              <w:rPr>
                <w:rFonts w:eastAsia="Times New Roman" w:cstheme="minorHAnsi"/>
                <w:b/>
                <w:sz w:val="20"/>
                <w:szCs w:val="20"/>
                <w:lang w:eastAsia="it-IT"/>
              </w:rPr>
            </w:pPr>
            <w:r w:rsidRPr="005958AE">
              <w:rPr>
                <w:rFonts w:eastAsia="Times New Roman" w:cstheme="minorHAnsi"/>
                <w:b/>
                <w:sz w:val="20"/>
                <w:szCs w:val="20"/>
                <w:highlight w:val="green"/>
                <w:lang w:eastAsia="it-IT"/>
              </w:rPr>
              <w:t>1. Accolta con modifiche.</w:t>
            </w:r>
            <w:r w:rsidRPr="002C170D">
              <w:rPr>
                <w:rFonts w:eastAsia="Times New Roman" w:cstheme="minorHAnsi"/>
                <w:b/>
                <w:sz w:val="20"/>
                <w:szCs w:val="20"/>
                <w:lang w:eastAsia="it-IT"/>
              </w:rPr>
              <w:t xml:space="preserve"> </w:t>
            </w:r>
          </w:p>
        </w:tc>
        <w:tc>
          <w:tcPr>
            <w:tcW w:w="2410" w:type="dxa"/>
          </w:tcPr>
          <w:p w14:paraId="7D7A3773" w14:textId="77777777" w:rsidR="002C1DA9" w:rsidRPr="002C170D" w:rsidRDefault="002C1DA9" w:rsidP="00A95FFD">
            <w:pPr>
              <w:widowControl w:val="0"/>
              <w:spacing w:after="120" w:line="240" w:lineRule="auto"/>
              <w:rPr>
                <w:rFonts w:eastAsia="Times New Roman" w:cstheme="minorHAnsi"/>
                <w:sz w:val="20"/>
                <w:szCs w:val="20"/>
                <w:lang w:eastAsia="it-IT"/>
              </w:rPr>
            </w:pPr>
            <w:r>
              <w:rPr>
                <w:rFonts w:eastAsia="Times New Roman" w:cstheme="minorHAnsi"/>
                <w:sz w:val="20"/>
                <w:szCs w:val="20"/>
                <w:lang w:eastAsia="it-IT"/>
              </w:rPr>
              <w:t>1. Redolfi / Calvano</w:t>
            </w:r>
          </w:p>
        </w:tc>
      </w:tr>
      <w:tr w:rsidR="00393D43" w:rsidRPr="002C170D" w14:paraId="517B6BA0" w14:textId="77777777" w:rsidTr="00C459B0">
        <w:trPr>
          <w:trHeight w:val="801"/>
        </w:trPr>
        <w:tc>
          <w:tcPr>
            <w:tcW w:w="376" w:type="dxa"/>
            <w:vAlign w:val="center"/>
          </w:tcPr>
          <w:p w14:paraId="371BF3FD"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5</w:t>
            </w:r>
          </w:p>
        </w:tc>
        <w:tc>
          <w:tcPr>
            <w:tcW w:w="1172" w:type="dxa"/>
            <w:shd w:val="clear" w:color="auto" w:fill="auto"/>
            <w:vAlign w:val="center"/>
          </w:tcPr>
          <w:p w14:paraId="466BFBD7"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49185 del 23/09/2021</w:t>
            </w:r>
          </w:p>
        </w:tc>
        <w:tc>
          <w:tcPr>
            <w:tcW w:w="1526" w:type="dxa"/>
            <w:shd w:val="clear" w:color="auto" w:fill="auto"/>
            <w:vAlign w:val="center"/>
          </w:tcPr>
          <w:p w14:paraId="37A93329" w14:textId="77777777" w:rsidR="002C1DA9" w:rsidRPr="002C170D" w:rsidRDefault="002C1DA9" w:rsidP="00A95FFD">
            <w:pPr>
              <w:widowControl w:val="0"/>
              <w:spacing w:after="0" w:line="240" w:lineRule="auto"/>
              <w:rPr>
                <w:rFonts w:eastAsia="Times New Roman" w:cstheme="minorHAnsi"/>
                <w:color w:val="0A0101"/>
                <w:spacing w:val="-6"/>
                <w:sz w:val="20"/>
                <w:szCs w:val="20"/>
                <w:lang w:eastAsia="it-IT"/>
              </w:rPr>
            </w:pPr>
            <w:r w:rsidRPr="002C170D">
              <w:rPr>
                <w:rFonts w:eastAsia="Times New Roman" w:cstheme="minorHAnsi"/>
                <w:color w:val="0A0101"/>
                <w:spacing w:val="-6"/>
                <w:sz w:val="20"/>
                <w:szCs w:val="20"/>
                <w:lang w:eastAsia="it-IT"/>
              </w:rPr>
              <w:t xml:space="preserve">YPARCO - </w:t>
            </w:r>
            <w:r w:rsidRPr="002C170D">
              <w:rPr>
                <w:rFonts w:cstheme="minorHAnsi"/>
                <w:spacing w:val="-6"/>
                <w:sz w:val="20"/>
                <w:szCs w:val="20"/>
              </w:rPr>
              <w:t>TERMINAL FERR. DI SUZZARA</w:t>
            </w:r>
          </w:p>
        </w:tc>
        <w:tc>
          <w:tcPr>
            <w:tcW w:w="6282" w:type="dxa"/>
            <w:shd w:val="clear" w:color="auto" w:fill="auto"/>
          </w:tcPr>
          <w:p w14:paraId="711C6D61" w14:textId="77777777" w:rsidR="002C1DA9" w:rsidRPr="00B11506" w:rsidRDefault="002C1DA9" w:rsidP="00A95FFD">
            <w:pPr>
              <w:widowControl w:val="0"/>
              <w:spacing w:after="120" w:line="240" w:lineRule="auto"/>
              <w:rPr>
                <w:rFonts w:cstheme="minorHAnsi"/>
                <w:spacing w:val="-4"/>
                <w:sz w:val="20"/>
                <w:szCs w:val="20"/>
              </w:rPr>
            </w:pPr>
            <w:r w:rsidRPr="002C170D">
              <w:rPr>
                <w:rFonts w:eastAsia="Times New Roman" w:cstheme="minorHAnsi"/>
                <w:color w:val="0A0101"/>
                <w:spacing w:val="-4"/>
                <w:sz w:val="20"/>
                <w:szCs w:val="20"/>
                <w:lang w:eastAsia="it-IT"/>
              </w:rPr>
              <w:t>Vist</w:t>
            </w:r>
            <w:r>
              <w:rPr>
                <w:rFonts w:eastAsia="Times New Roman" w:cstheme="minorHAnsi"/>
                <w:color w:val="0A0101"/>
                <w:spacing w:val="-4"/>
                <w:sz w:val="20"/>
                <w:szCs w:val="20"/>
                <w:lang w:eastAsia="it-IT"/>
              </w:rPr>
              <w:t>o</w:t>
            </w:r>
            <w:r w:rsidRPr="002C170D">
              <w:rPr>
                <w:rFonts w:eastAsia="Times New Roman" w:cstheme="minorHAnsi"/>
                <w:color w:val="0A0101"/>
                <w:spacing w:val="-4"/>
                <w:sz w:val="20"/>
                <w:szCs w:val="20"/>
                <w:lang w:eastAsia="it-IT"/>
              </w:rPr>
              <w:t xml:space="preserve"> il recente completamento del </w:t>
            </w:r>
            <w:r w:rsidRPr="002C170D">
              <w:rPr>
                <w:rFonts w:cstheme="minorHAnsi"/>
                <w:spacing w:val="-4"/>
                <w:sz w:val="20"/>
                <w:szCs w:val="20"/>
              </w:rPr>
              <w:t xml:space="preserve">terminal ferroviario di Suzzara e le </w:t>
            </w:r>
            <w:r w:rsidRPr="00B11506">
              <w:rPr>
                <w:rFonts w:cstheme="minorHAnsi"/>
                <w:spacing w:val="-4"/>
                <w:sz w:val="20"/>
                <w:szCs w:val="20"/>
              </w:rPr>
              <w:t>sue potenzialità di sviluppo, chiede di:</w:t>
            </w:r>
          </w:p>
          <w:p w14:paraId="6A9D18FF" w14:textId="6689728A" w:rsidR="002C1DA9" w:rsidRDefault="002C1DA9" w:rsidP="00A95FFD">
            <w:pPr>
              <w:widowControl w:val="0"/>
              <w:autoSpaceDE w:val="0"/>
              <w:autoSpaceDN w:val="0"/>
              <w:adjustRightInd w:val="0"/>
              <w:spacing w:after="120" w:line="240" w:lineRule="auto"/>
              <w:rPr>
                <w:rFonts w:cstheme="minorHAnsi"/>
                <w:sz w:val="20"/>
                <w:szCs w:val="20"/>
              </w:rPr>
            </w:pPr>
            <w:r w:rsidRPr="00B11506">
              <w:rPr>
                <w:rFonts w:cstheme="minorHAnsi"/>
                <w:sz w:val="20"/>
                <w:szCs w:val="20"/>
              </w:rPr>
              <w:t>1. sostituire la simbologia "Nodo ferroviario potenziale" con la simbologia "Nodo intermodale di completamento/sviluppo";</w:t>
            </w:r>
          </w:p>
          <w:p w14:paraId="41FC1809" w14:textId="77777777" w:rsidR="00887ED0" w:rsidRPr="00B11506" w:rsidRDefault="00887ED0" w:rsidP="00A95FFD">
            <w:pPr>
              <w:widowControl w:val="0"/>
              <w:autoSpaceDE w:val="0"/>
              <w:autoSpaceDN w:val="0"/>
              <w:adjustRightInd w:val="0"/>
              <w:spacing w:after="120" w:line="240" w:lineRule="auto"/>
              <w:rPr>
                <w:rFonts w:cstheme="minorHAnsi"/>
                <w:sz w:val="20"/>
                <w:szCs w:val="20"/>
              </w:rPr>
            </w:pPr>
          </w:p>
          <w:p w14:paraId="27D4EB18" w14:textId="3877AA72" w:rsidR="002C1DA9" w:rsidRDefault="002C1DA9" w:rsidP="00A95FFD">
            <w:pPr>
              <w:widowControl w:val="0"/>
              <w:autoSpaceDE w:val="0"/>
              <w:autoSpaceDN w:val="0"/>
              <w:adjustRightInd w:val="0"/>
              <w:spacing w:after="120" w:line="240" w:lineRule="auto"/>
              <w:rPr>
                <w:rFonts w:cstheme="minorHAnsi"/>
                <w:sz w:val="20"/>
                <w:szCs w:val="20"/>
              </w:rPr>
            </w:pPr>
            <w:r w:rsidRPr="00B11506">
              <w:rPr>
                <w:rFonts w:cstheme="minorHAnsi"/>
                <w:sz w:val="20"/>
                <w:szCs w:val="20"/>
              </w:rPr>
              <w:t>2. Estendere la simbologia "Raccordo merci di progetto" come indicato in allegato;</w:t>
            </w:r>
          </w:p>
          <w:p w14:paraId="61D29680" w14:textId="77777777" w:rsidR="00887ED0" w:rsidRPr="00B11506" w:rsidRDefault="00887ED0" w:rsidP="00A95FFD">
            <w:pPr>
              <w:widowControl w:val="0"/>
              <w:autoSpaceDE w:val="0"/>
              <w:autoSpaceDN w:val="0"/>
              <w:adjustRightInd w:val="0"/>
              <w:spacing w:after="120" w:line="240" w:lineRule="auto"/>
              <w:rPr>
                <w:rFonts w:cstheme="minorHAnsi"/>
                <w:sz w:val="20"/>
                <w:szCs w:val="20"/>
              </w:rPr>
            </w:pPr>
          </w:p>
          <w:p w14:paraId="2E4BC63F" w14:textId="77777777" w:rsidR="002C1DA9" w:rsidRPr="0080734A" w:rsidRDefault="002C1DA9" w:rsidP="00A95FFD">
            <w:pPr>
              <w:widowControl w:val="0"/>
              <w:autoSpaceDE w:val="0"/>
              <w:autoSpaceDN w:val="0"/>
              <w:adjustRightInd w:val="0"/>
              <w:spacing w:after="120" w:line="240" w:lineRule="auto"/>
              <w:rPr>
                <w:rFonts w:cstheme="minorHAnsi"/>
                <w:sz w:val="20"/>
                <w:szCs w:val="20"/>
              </w:rPr>
            </w:pPr>
            <w:r w:rsidRPr="00B11506">
              <w:rPr>
                <w:rFonts w:cstheme="minorHAnsi"/>
                <w:sz w:val="20"/>
                <w:szCs w:val="20"/>
              </w:rPr>
              <w:t>3. Prevedere il potenziale sviluppo in ampliamento del terminal ferroviario esistente come riportato in allegato.</w:t>
            </w:r>
          </w:p>
        </w:tc>
        <w:tc>
          <w:tcPr>
            <w:tcW w:w="2835" w:type="dxa"/>
            <w:shd w:val="clear" w:color="auto" w:fill="auto"/>
          </w:tcPr>
          <w:p w14:paraId="5134E9F1" w14:textId="77777777" w:rsidR="00837698" w:rsidRDefault="00837698" w:rsidP="00A95FFD">
            <w:pPr>
              <w:widowControl w:val="0"/>
              <w:spacing w:after="120" w:line="240" w:lineRule="auto"/>
              <w:rPr>
                <w:rFonts w:eastAsia="Times New Roman" w:cstheme="minorHAnsi"/>
                <w:b/>
                <w:color w:val="00B050"/>
                <w:sz w:val="20"/>
                <w:szCs w:val="20"/>
                <w:lang w:eastAsia="it-IT"/>
              </w:rPr>
            </w:pPr>
          </w:p>
          <w:p w14:paraId="377CBCE9" w14:textId="602E234B" w:rsidR="005E7A9B" w:rsidRPr="007D6108" w:rsidRDefault="002C1DA9" w:rsidP="00A95FFD">
            <w:pPr>
              <w:widowControl w:val="0"/>
              <w:spacing w:after="120" w:line="240" w:lineRule="auto"/>
              <w:rPr>
                <w:rFonts w:eastAsia="Times New Roman" w:cstheme="minorHAnsi"/>
                <w:color w:val="00B050"/>
                <w:sz w:val="20"/>
                <w:szCs w:val="20"/>
                <w:lang w:eastAsia="it-IT"/>
              </w:rPr>
            </w:pPr>
            <w:r w:rsidRPr="00493A52">
              <w:rPr>
                <w:rFonts w:eastAsia="Times New Roman" w:cstheme="minorHAnsi"/>
                <w:b/>
                <w:sz w:val="20"/>
                <w:szCs w:val="20"/>
                <w:lang w:eastAsia="it-IT"/>
              </w:rPr>
              <w:t xml:space="preserve">1. Accolta </w:t>
            </w:r>
            <w:r w:rsidR="007D6108" w:rsidRPr="00493A52">
              <w:rPr>
                <w:rFonts w:eastAsia="Times New Roman" w:cstheme="minorHAnsi"/>
                <w:b/>
                <w:sz w:val="20"/>
                <w:szCs w:val="20"/>
                <w:lang w:eastAsia="it-IT"/>
              </w:rPr>
              <w:t xml:space="preserve">parzialmente </w:t>
            </w:r>
            <w:r w:rsidRPr="00493A52">
              <w:rPr>
                <w:rFonts w:eastAsia="Times New Roman" w:cstheme="minorHAnsi"/>
                <w:b/>
                <w:sz w:val="20"/>
                <w:szCs w:val="20"/>
                <w:lang w:eastAsia="it-IT"/>
              </w:rPr>
              <w:t>con modifiche.</w:t>
            </w:r>
            <w:r w:rsidR="006F0196" w:rsidRPr="007D6108">
              <w:rPr>
                <w:rFonts w:eastAsia="Times New Roman" w:cstheme="minorHAnsi"/>
                <w:b/>
                <w:color w:val="00B050"/>
                <w:sz w:val="20"/>
                <w:szCs w:val="20"/>
                <w:lang w:eastAsia="it-IT"/>
              </w:rPr>
              <w:t xml:space="preserve"> </w:t>
            </w:r>
            <w:r w:rsidR="005E7A9B" w:rsidRPr="00493A52">
              <w:rPr>
                <w:rFonts w:eastAsia="Times New Roman" w:cstheme="minorHAnsi"/>
                <w:color w:val="00B0F0"/>
                <w:sz w:val="20"/>
                <w:szCs w:val="20"/>
                <w:lang w:eastAsia="it-IT"/>
              </w:rPr>
              <w:t xml:space="preserve">Viene modificata la cartografia (tav </w:t>
            </w:r>
            <w:r w:rsidR="00887ED0" w:rsidRPr="00493A52">
              <w:rPr>
                <w:rFonts w:eastAsia="Times New Roman" w:cstheme="minorHAnsi"/>
                <w:color w:val="00B0F0"/>
                <w:sz w:val="20"/>
                <w:szCs w:val="20"/>
                <w:lang w:eastAsia="it-IT"/>
              </w:rPr>
              <w:t xml:space="preserve">1 e </w:t>
            </w:r>
            <w:r w:rsidR="005E7A9B" w:rsidRPr="00493A52">
              <w:rPr>
                <w:rFonts w:eastAsia="Times New Roman" w:cstheme="minorHAnsi"/>
                <w:color w:val="00B0F0"/>
                <w:sz w:val="20"/>
                <w:szCs w:val="20"/>
                <w:lang w:eastAsia="it-IT"/>
              </w:rPr>
              <w:t xml:space="preserve">2) e lo </w:t>
            </w:r>
            <w:proofErr w:type="spellStart"/>
            <w:r w:rsidR="005E7A9B" w:rsidRPr="00493A52">
              <w:rPr>
                <w:rFonts w:eastAsia="Times New Roman" w:cstheme="minorHAnsi"/>
                <w:color w:val="00B0F0"/>
                <w:sz w:val="20"/>
                <w:szCs w:val="20"/>
                <w:lang w:eastAsia="it-IT"/>
              </w:rPr>
              <w:t>shape</w:t>
            </w:r>
            <w:proofErr w:type="spellEnd"/>
            <w:r w:rsidR="005E7A9B" w:rsidRPr="00493A52">
              <w:rPr>
                <w:rFonts w:eastAsia="Times New Roman" w:cstheme="minorHAnsi"/>
                <w:color w:val="00B0F0"/>
                <w:sz w:val="20"/>
                <w:szCs w:val="20"/>
                <w:lang w:eastAsia="it-IT"/>
              </w:rPr>
              <w:t xml:space="preserve"> file nodi infrastrutturali</w:t>
            </w:r>
            <w:r w:rsidR="006F0196" w:rsidRPr="00493A52">
              <w:rPr>
                <w:rFonts w:eastAsia="Times New Roman" w:cstheme="minorHAnsi"/>
                <w:color w:val="00B0F0"/>
                <w:sz w:val="20"/>
                <w:szCs w:val="20"/>
                <w:lang w:eastAsia="it-IT"/>
              </w:rPr>
              <w:t xml:space="preserve"> (</w:t>
            </w:r>
            <w:r w:rsidR="00BA0960" w:rsidRPr="00493A52">
              <w:rPr>
                <w:rFonts w:eastAsia="Times New Roman" w:cstheme="minorHAnsi"/>
                <w:color w:val="00B0F0"/>
                <w:sz w:val="20"/>
                <w:szCs w:val="20"/>
                <w:lang w:eastAsia="it-IT"/>
              </w:rPr>
              <w:t xml:space="preserve">togliere </w:t>
            </w:r>
            <w:r w:rsidR="007D6108" w:rsidRPr="00493A52">
              <w:rPr>
                <w:rFonts w:eastAsia="Times New Roman" w:cstheme="minorHAnsi"/>
                <w:color w:val="00B0F0"/>
                <w:sz w:val="20"/>
                <w:szCs w:val="20"/>
                <w:lang w:eastAsia="it-IT"/>
              </w:rPr>
              <w:t xml:space="preserve">nodo </w:t>
            </w:r>
            <w:r w:rsidR="006F69BE" w:rsidRPr="00493A52">
              <w:rPr>
                <w:rFonts w:eastAsia="Times New Roman" w:cstheme="minorHAnsi"/>
                <w:color w:val="00B0F0"/>
                <w:sz w:val="20"/>
                <w:szCs w:val="20"/>
                <w:lang w:eastAsia="it-IT"/>
              </w:rPr>
              <w:t xml:space="preserve">ferroviario </w:t>
            </w:r>
            <w:r w:rsidR="007D6108" w:rsidRPr="00493A52">
              <w:rPr>
                <w:rFonts w:eastAsia="Times New Roman" w:cstheme="minorHAnsi"/>
                <w:color w:val="00B0F0"/>
                <w:sz w:val="20"/>
                <w:szCs w:val="20"/>
                <w:lang w:eastAsia="it-IT"/>
              </w:rPr>
              <w:t>potenziale</w:t>
            </w:r>
            <w:r w:rsidR="00887ED0" w:rsidRPr="00493A52">
              <w:rPr>
                <w:rFonts w:eastAsia="Times New Roman" w:cstheme="minorHAnsi"/>
                <w:color w:val="00B0F0"/>
                <w:sz w:val="20"/>
                <w:szCs w:val="20"/>
                <w:lang w:eastAsia="it-IT"/>
              </w:rPr>
              <w:t>)</w:t>
            </w:r>
            <w:r w:rsidR="006F69BE">
              <w:rPr>
                <w:rFonts w:eastAsia="Times New Roman" w:cstheme="minorHAnsi"/>
                <w:color w:val="00B050"/>
                <w:sz w:val="20"/>
                <w:szCs w:val="20"/>
                <w:lang w:eastAsia="it-IT"/>
              </w:rPr>
              <w:t xml:space="preserve"> </w:t>
            </w:r>
          </w:p>
          <w:p w14:paraId="62CE5786" w14:textId="4C795A49" w:rsidR="00D52D1C" w:rsidRPr="00493A52" w:rsidRDefault="002C1DA9" w:rsidP="00D52D1C">
            <w:pPr>
              <w:widowControl w:val="0"/>
              <w:spacing w:after="120" w:line="240" w:lineRule="auto"/>
              <w:rPr>
                <w:rFonts w:eastAsia="Times New Roman" w:cstheme="minorHAnsi"/>
                <w:color w:val="00B0F0"/>
                <w:sz w:val="20"/>
                <w:szCs w:val="20"/>
                <w:lang w:eastAsia="it-IT"/>
              </w:rPr>
            </w:pPr>
            <w:r w:rsidRPr="00DE3DCA">
              <w:rPr>
                <w:rFonts w:eastAsia="Times New Roman" w:cstheme="minorHAnsi"/>
                <w:b/>
                <w:sz w:val="20"/>
                <w:szCs w:val="20"/>
                <w:highlight w:val="green"/>
                <w:lang w:eastAsia="it-IT"/>
              </w:rPr>
              <w:t>2. Accolta con modifiche</w:t>
            </w:r>
            <w:r w:rsidRPr="002C170D">
              <w:rPr>
                <w:rFonts w:eastAsia="Times New Roman" w:cstheme="minorHAnsi"/>
                <w:b/>
                <w:sz w:val="20"/>
                <w:szCs w:val="20"/>
                <w:lang w:eastAsia="it-IT"/>
              </w:rPr>
              <w:t>.</w:t>
            </w:r>
            <w:r w:rsidR="006F0196">
              <w:rPr>
                <w:rFonts w:eastAsia="Times New Roman" w:cstheme="minorHAnsi"/>
                <w:b/>
                <w:sz w:val="20"/>
                <w:szCs w:val="20"/>
                <w:lang w:eastAsia="it-IT"/>
              </w:rPr>
              <w:t xml:space="preserve"> </w:t>
            </w:r>
            <w:r w:rsidR="00D52D1C" w:rsidRPr="00493A52">
              <w:rPr>
                <w:rFonts w:eastAsia="Times New Roman" w:cstheme="minorHAnsi"/>
                <w:color w:val="00B0F0"/>
                <w:sz w:val="20"/>
                <w:szCs w:val="20"/>
                <w:lang w:eastAsia="it-IT"/>
              </w:rPr>
              <w:t xml:space="preserve">Viene modificata la cartografia (tav </w:t>
            </w:r>
            <w:r w:rsidR="00887ED0" w:rsidRPr="00493A52">
              <w:rPr>
                <w:rFonts w:eastAsia="Times New Roman" w:cstheme="minorHAnsi"/>
                <w:color w:val="00B0F0"/>
                <w:sz w:val="20"/>
                <w:szCs w:val="20"/>
                <w:lang w:eastAsia="it-IT"/>
              </w:rPr>
              <w:t xml:space="preserve">1 e </w:t>
            </w:r>
            <w:r w:rsidR="00D52D1C" w:rsidRPr="00493A52">
              <w:rPr>
                <w:rFonts w:eastAsia="Times New Roman" w:cstheme="minorHAnsi"/>
                <w:color w:val="00B0F0"/>
                <w:sz w:val="20"/>
                <w:szCs w:val="20"/>
                <w:lang w:eastAsia="it-IT"/>
              </w:rPr>
              <w:t xml:space="preserve">2) e lo </w:t>
            </w:r>
            <w:proofErr w:type="spellStart"/>
            <w:r w:rsidR="00D52D1C" w:rsidRPr="00493A52">
              <w:rPr>
                <w:rFonts w:eastAsia="Times New Roman" w:cstheme="minorHAnsi"/>
                <w:color w:val="00B0F0"/>
                <w:sz w:val="20"/>
                <w:szCs w:val="20"/>
                <w:lang w:eastAsia="it-IT"/>
              </w:rPr>
              <w:t>shape</w:t>
            </w:r>
            <w:proofErr w:type="spellEnd"/>
            <w:r w:rsidR="00D52D1C" w:rsidRPr="00493A52">
              <w:rPr>
                <w:rFonts w:eastAsia="Times New Roman" w:cstheme="minorHAnsi"/>
                <w:color w:val="00B0F0"/>
                <w:sz w:val="20"/>
                <w:szCs w:val="20"/>
                <w:lang w:eastAsia="it-IT"/>
              </w:rPr>
              <w:t xml:space="preserve"> file progetti ferroviari</w:t>
            </w:r>
          </w:p>
          <w:p w14:paraId="660BE4B9" w14:textId="12295904" w:rsidR="002C1DA9" w:rsidRPr="006F0196" w:rsidRDefault="002C1DA9" w:rsidP="00A95FFD">
            <w:pPr>
              <w:widowControl w:val="0"/>
              <w:spacing w:after="120" w:line="240" w:lineRule="auto"/>
              <w:rPr>
                <w:rFonts w:eastAsia="Times New Roman" w:cstheme="minorHAnsi"/>
                <w:color w:val="00B050"/>
                <w:sz w:val="20"/>
                <w:szCs w:val="20"/>
                <w:lang w:eastAsia="it-IT"/>
              </w:rPr>
            </w:pPr>
            <w:r w:rsidRPr="00493A52">
              <w:rPr>
                <w:rFonts w:eastAsia="Times New Roman" w:cstheme="minorHAnsi"/>
                <w:b/>
                <w:sz w:val="20"/>
                <w:szCs w:val="20"/>
                <w:lang w:eastAsia="it-IT"/>
              </w:rPr>
              <w:t>3. Accolta senza modifiche</w:t>
            </w:r>
            <w:r w:rsidR="006F0196" w:rsidRPr="00493A52">
              <w:rPr>
                <w:rFonts w:eastAsia="Times New Roman" w:cstheme="minorHAnsi"/>
                <w:b/>
                <w:sz w:val="20"/>
                <w:szCs w:val="20"/>
                <w:lang w:eastAsia="it-IT"/>
              </w:rPr>
              <w:t xml:space="preserve"> </w:t>
            </w:r>
            <w:r w:rsidR="006F69BE" w:rsidRPr="00493A52">
              <w:rPr>
                <w:rFonts w:eastAsia="Times New Roman" w:cstheme="minorHAnsi"/>
                <w:color w:val="00B0F0"/>
                <w:sz w:val="20"/>
                <w:szCs w:val="20"/>
                <w:lang w:eastAsia="it-IT"/>
              </w:rPr>
              <w:t>Si apprezza l’ipotesi di ampliamento del terminal ferroviario ma si demanda ad una successiva fase di approfondimento e di accordi istituzionali</w:t>
            </w:r>
          </w:p>
        </w:tc>
        <w:tc>
          <w:tcPr>
            <w:tcW w:w="2410" w:type="dxa"/>
          </w:tcPr>
          <w:p w14:paraId="6A983491" w14:textId="77777777" w:rsidR="00837698" w:rsidRDefault="00837698" w:rsidP="00A95FFD">
            <w:pPr>
              <w:widowControl w:val="0"/>
              <w:spacing w:after="120" w:line="240" w:lineRule="auto"/>
              <w:rPr>
                <w:rFonts w:eastAsia="Times New Roman" w:cstheme="minorHAnsi"/>
                <w:color w:val="0A0101"/>
                <w:sz w:val="20"/>
                <w:szCs w:val="20"/>
                <w:lang w:eastAsia="it-IT"/>
              </w:rPr>
            </w:pPr>
          </w:p>
          <w:p w14:paraId="71528384" w14:textId="75FF9F89"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 Calvano / Fornari</w:t>
            </w:r>
          </w:p>
          <w:p w14:paraId="5F12637B" w14:textId="6C258ACC" w:rsidR="00100F30" w:rsidRPr="00493A52" w:rsidRDefault="00837698" w:rsidP="00A95FFD">
            <w:pPr>
              <w:widowControl w:val="0"/>
              <w:spacing w:after="120" w:line="240" w:lineRule="auto"/>
              <w:rPr>
                <w:rFonts w:eastAsia="Times New Roman" w:cstheme="minorHAnsi"/>
                <w:color w:val="00B0F0"/>
                <w:sz w:val="20"/>
                <w:szCs w:val="20"/>
                <w:lang w:eastAsia="it-IT"/>
              </w:rPr>
            </w:pPr>
            <w:r w:rsidRPr="00493A52">
              <w:rPr>
                <w:rFonts w:eastAsia="Times New Roman" w:cstheme="minorHAnsi"/>
                <w:color w:val="00B0F0"/>
                <w:sz w:val="20"/>
                <w:szCs w:val="20"/>
                <w:lang w:eastAsia="it-IT"/>
              </w:rPr>
              <w:t xml:space="preserve">N.B. il nodo intermodale di completamento/sviluppo in provincia è attualmente solo su </w:t>
            </w:r>
            <w:proofErr w:type="spellStart"/>
            <w:r w:rsidRPr="00493A52">
              <w:rPr>
                <w:rFonts w:eastAsia="Times New Roman" w:cstheme="minorHAnsi"/>
                <w:color w:val="00B0F0"/>
                <w:sz w:val="20"/>
                <w:szCs w:val="20"/>
                <w:lang w:eastAsia="it-IT"/>
              </w:rPr>
              <w:t>Valdaro</w:t>
            </w:r>
            <w:proofErr w:type="spellEnd"/>
          </w:p>
          <w:p w14:paraId="058C57E4" w14:textId="3D927B15"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 Calvano / Fornari</w:t>
            </w:r>
          </w:p>
          <w:p w14:paraId="200F37A8" w14:textId="77777777" w:rsidR="00837698" w:rsidRDefault="00837698" w:rsidP="00A95FFD">
            <w:pPr>
              <w:widowControl w:val="0"/>
              <w:spacing w:after="120" w:line="240" w:lineRule="auto"/>
              <w:rPr>
                <w:rFonts w:eastAsia="Times New Roman" w:cstheme="minorHAnsi"/>
                <w:color w:val="0A0101"/>
                <w:sz w:val="20"/>
                <w:szCs w:val="20"/>
                <w:lang w:eastAsia="it-IT"/>
              </w:rPr>
            </w:pPr>
          </w:p>
          <w:p w14:paraId="74147FE5" w14:textId="77777777" w:rsidR="002C1DA9" w:rsidRPr="002C170D"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3. Calvano / Molinari</w:t>
            </w:r>
          </w:p>
        </w:tc>
      </w:tr>
      <w:tr w:rsidR="00393D43" w:rsidRPr="002C170D" w14:paraId="5ADE79F7" w14:textId="77777777" w:rsidTr="00887ED0">
        <w:trPr>
          <w:trHeight w:val="286"/>
        </w:trPr>
        <w:tc>
          <w:tcPr>
            <w:tcW w:w="376" w:type="dxa"/>
            <w:vAlign w:val="center"/>
          </w:tcPr>
          <w:p w14:paraId="06DCC7A6"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6</w:t>
            </w:r>
          </w:p>
        </w:tc>
        <w:tc>
          <w:tcPr>
            <w:tcW w:w="1172" w:type="dxa"/>
            <w:shd w:val="clear" w:color="auto" w:fill="auto"/>
            <w:vAlign w:val="center"/>
          </w:tcPr>
          <w:p w14:paraId="5EE3DBB5"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49235 del 23/09/2021</w:t>
            </w:r>
          </w:p>
        </w:tc>
        <w:tc>
          <w:tcPr>
            <w:tcW w:w="1526" w:type="dxa"/>
            <w:shd w:val="clear" w:color="auto" w:fill="auto"/>
            <w:vAlign w:val="center"/>
          </w:tcPr>
          <w:p w14:paraId="667095A1" w14:textId="77777777" w:rsidR="002C1DA9" w:rsidRPr="002C170D" w:rsidRDefault="002C1DA9" w:rsidP="00A95FFD">
            <w:pPr>
              <w:widowControl w:val="0"/>
              <w:spacing w:after="0" w:line="240" w:lineRule="auto"/>
              <w:rPr>
                <w:rFonts w:eastAsia="Times New Roman" w:cstheme="minorHAnsi"/>
                <w:spacing w:val="-10"/>
                <w:sz w:val="20"/>
                <w:szCs w:val="20"/>
                <w:lang w:eastAsia="it-IT"/>
              </w:rPr>
            </w:pPr>
            <w:r w:rsidRPr="002C170D">
              <w:rPr>
                <w:rFonts w:eastAsia="Times New Roman" w:cstheme="minorHAnsi"/>
                <w:spacing w:val="-10"/>
                <w:sz w:val="20"/>
                <w:szCs w:val="20"/>
                <w:lang w:eastAsia="it-IT"/>
              </w:rPr>
              <w:t>FER  -  FERROIVE EMILIA ROMAGNA</w:t>
            </w:r>
          </w:p>
        </w:tc>
        <w:tc>
          <w:tcPr>
            <w:tcW w:w="6282" w:type="dxa"/>
            <w:shd w:val="clear" w:color="auto" w:fill="auto"/>
          </w:tcPr>
          <w:p w14:paraId="08292A64" w14:textId="77777777" w:rsidR="002C1DA9" w:rsidRDefault="002C1DA9" w:rsidP="00A95FFD">
            <w:pPr>
              <w:widowControl w:val="0"/>
              <w:spacing w:after="0" w:line="240" w:lineRule="auto"/>
              <w:rPr>
                <w:rFonts w:ascii="Calibri" w:hAnsi="Calibri" w:cs="Calibri"/>
                <w:color w:val="000000"/>
              </w:rPr>
            </w:pPr>
            <w:r>
              <w:rPr>
                <w:rFonts w:ascii="Calibri" w:hAnsi="Calibri" w:cs="Calibri"/>
                <w:color w:val="000000"/>
              </w:rPr>
              <w:t xml:space="preserve">Con riferimento </w:t>
            </w:r>
            <w:r w:rsidRPr="0099079C">
              <w:rPr>
                <w:rFonts w:ascii="Calibri" w:hAnsi="Calibri" w:cs="Calibri"/>
                <w:color w:val="000000"/>
              </w:rPr>
              <w:t>al DPR 753/80</w:t>
            </w:r>
            <w:r>
              <w:rPr>
                <w:rFonts w:ascii="Calibri" w:hAnsi="Calibri" w:cs="Calibri"/>
                <w:color w:val="000000"/>
              </w:rPr>
              <w:t>:</w:t>
            </w:r>
            <w:r w:rsidRPr="0099079C">
              <w:rPr>
                <w:rFonts w:ascii="Calibri" w:hAnsi="Calibri" w:cs="Calibri"/>
                <w:color w:val="000000"/>
              </w:rPr>
              <w:t xml:space="preserve"> </w:t>
            </w:r>
          </w:p>
          <w:p w14:paraId="2E4BFD32" w14:textId="11683341" w:rsidR="002C1DA9" w:rsidRPr="00543092" w:rsidRDefault="002C1DA9" w:rsidP="00A95FFD">
            <w:pPr>
              <w:widowControl w:val="0"/>
              <w:spacing w:after="120" w:line="240" w:lineRule="auto"/>
              <w:rPr>
                <w:rFonts w:eastAsia="Times New Roman" w:cstheme="minorHAnsi"/>
                <w:spacing w:val="-6"/>
                <w:sz w:val="20"/>
                <w:szCs w:val="20"/>
                <w:lang w:eastAsia="it-IT"/>
              </w:rPr>
            </w:pPr>
            <w:r>
              <w:rPr>
                <w:rFonts w:ascii="Calibri" w:hAnsi="Calibri" w:cs="Calibri"/>
                <w:color w:val="000000"/>
              </w:rPr>
              <w:t xml:space="preserve">1. chiede </w:t>
            </w:r>
            <w:r>
              <w:t>di integrare il comma 3 dell’art. 58.1</w:t>
            </w:r>
            <w:r w:rsidRPr="0099079C">
              <w:rPr>
                <w:rFonts w:ascii="Calibri" w:hAnsi="Calibri" w:cs="Calibri"/>
                <w:color w:val="000000"/>
              </w:rPr>
              <w:t xml:space="preserve"> del doc</w:t>
            </w:r>
            <w:r>
              <w:rPr>
                <w:rFonts w:ascii="Calibri" w:hAnsi="Calibri" w:cs="Calibri"/>
                <w:color w:val="000000"/>
              </w:rPr>
              <w:t>.</w:t>
            </w:r>
            <w:r w:rsidRPr="0099079C">
              <w:rPr>
                <w:rFonts w:ascii="Calibri" w:hAnsi="Calibri" w:cs="Calibri"/>
                <w:color w:val="000000"/>
              </w:rPr>
              <w:t xml:space="preserve"> “INDIRIZZI NORMATIVI”</w:t>
            </w:r>
            <w:r>
              <w:rPr>
                <w:rFonts w:ascii="Calibri" w:hAnsi="Calibri" w:cs="Calibri"/>
                <w:color w:val="000000"/>
              </w:rPr>
              <w:t xml:space="preserve"> con: </w:t>
            </w:r>
            <w:r w:rsidRPr="00543092">
              <w:rPr>
                <w:rFonts w:ascii="Calibri" w:hAnsi="Calibri" w:cs="Calibri"/>
                <w:color w:val="000000"/>
                <w:spacing w:val="-6"/>
              </w:rPr>
              <w:t>“</w:t>
            </w:r>
            <w:r w:rsidRPr="0099079C">
              <w:rPr>
                <w:rFonts w:ascii="Calibri" w:hAnsi="Calibri" w:cs="Calibri"/>
                <w:color w:val="000000"/>
                <w:spacing w:val="-6"/>
              </w:rPr>
              <w:t xml:space="preserve">la costruzione, la ricostruzione e l'ampliamento di qualsiasi opera, pubblica o privata, che riguarda distanze in deroga, </w:t>
            </w:r>
            <w:r w:rsidRPr="00543092">
              <w:rPr>
                <w:rFonts w:ascii="Calibri" w:hAnsi="Calibri" w:cs="Calibri"/>
                <w:color w:val="000000"/>
                <w:spacing w:val="-6"/>
              </w:rPr>
              <w:t>a</w:t>
            </w:r>
            <w:r w:rsidRPr="0099079C">
              <w:rPr>
                <w:rFonts w:ascii="Calibri" w:hAnsi="Calibri" w:cs="Calibri"/>
                <w:color w:val="000000"/>
                <w:spacing w:val="-6"/>
              </w:rPr>
              <w:t xml:space="preserve">ttraversamenti e parallelismi all’interno della fascia di rispetto ferroviaria e in vicinanza alle stesse linee ferroviarie è regolata dal D.P.R. 753/80. </w:t>
            </w:r>
            <w:r w:rsidRPr="00543092">
              <w:rPr>
                <w:rFonts w:ascii="Calibri" w:hAnsi="Calibri" w:cs="Calibri"/>
                <w:color w:val="000000"/>
                <w:spacing w:val="-6"/>
              </w:rPr>
              <w:t xml:space="preserve">Tutto l’iter su come ottenere l’autorizzazione / modalità di inoltro per ciascuna delle richieste sopra enunciate è consultabile </w:t>
            </w:r>
            <w:r w:rsidRPr="00542204">
              <w:rPr>
                <w:rFonts w:ascii="Calibri" w:hAnsi="Calibri" w:cs="Calibri"/>
                <w:color w:val="000000"/>
                <w:spacing w:val="-6"/>
              </w:rPr>
              <w:t xml:space="preserve">sul </w:t>
            </w:r>
            <w:r w:rsidRPr="00542204">
              <w:rPr>
                <w:rFonts w:ascii="Calibri" w:hAnsi="Calibri" w:cs="Calibri"/>
                <w:color w:val="000000"/>
                <w:spacing w:val="-6"/>
              </w:rPr>
              <w:lastRenderedPageBreak/>
              <w:t>sito di Regione Lombardia</w:t>
            </w:r>
            <w:r w:rsidR="00542204">
              <w:rPr>
                <w:rFonts w:ascii="Calibri" w:hAnsi="Calibri" w:cs="Calibri"/>
                <w:color w:val="000000"/>
                <w:spacing w:val="-6"/>
              </w:rPr>
              <w:t>.</w:t>
            </w:r>
          </w:p>
        </w:tc>
        <w:tc>
          <w:tcPr>
            <w:tcW w:w="2835" w:type="dxa"/>
            <w:shd w:val="clear" w:color="auto" w:fill="auto"/>
          </w:tcPr>
          <w:p w14:paraId="61D083CC" w14:textId="77777777" w:rsidR="00542204" w:rsidRDefault="00542204" w:rsidP="00A95FFD">
            <w:pPr>
              <w:widowControl w:val="0"/>
              <w:spacing w:after="120" w:line="240" w:lineRule="auto"/>
              <w:rPr>
                <w:rFonts w:eastAsia="Times New Roman" w:cstheme="minorHAnsi"/>
                <w:b/>
                <w:color w:val="FF0000"/>
                <w:sz w:val="20"/>
                <w:szCs w:val="20"/>
                <w:lang w:eastAsia="it-IT"/>
              </w:rPr>
            </w:pPr>
          </w:p>
          <w:p w14:paraId="343D29DA" w14:textId="3C6DF804" w:rsidR="002C1DA9" w:rsidRDefault="002C1DA9" w:rsidP="00A95FFD">
            <w:pPr>
              <w:widowControl w:val="0"/>
              <w:spacing w:after="120" w:line="240" w:lineRule="auto"/>
              <w:rPr>
                <w:rFonts w:eastAsia="Times New Roman" w:cstheme="minorHAnsi"/>
                <w:b/>
                <w:sz w:val="20"/>
                <w:szCs w:val="20"/>
                <w:lang w:eastAsia="it-IT"/>
              </w:rPr>
            </w:pPr>
            <w:r w:rsidRPr="00493A52">
              <w:rPr>
                <w:rFonts w:eastAsia="Times New Roman" w:cstheme="minorHAnsi"/>
                <w:b/>
                <w:sz w:val="20"/>
                <w:szCs w:val="20"/>
                <w:highlight w:val="green"/>
                <w:lang w:eastAsia="it-IT"/>
              </w:rPr>
              <w:t>1. Accolta con modifiche</w:t>
            </w:r>
          </w:p>
          <w:p w14:paraId="297B5D00" w14:textId="31D55D45" w:rsidR="002C1DA9" w:rsidRPr="00887ED0" w:rsidRDefault="00837698" w:rsidP="00A95FFD">
            <w:pPr>
              <w:widowControl w:val="0"/>
              <w:spacing w:after="120" w:line="240" w:lineRule="auto"/>
              <w:rPr>
                <w:rFonts w:eastAsia="Times New Roman" w:cstheme="minorHAnsi"/>
                <w:color w:val="00B050"/>
                <w:sz w:val="20"/>
                <w:szCs w:val="20"/>
                <w:lang w:eastAsia="it-IT"/>
              </w:rPr>
            </w:pPr>
            <w:r w:rsidRPr="00934B9C">
              <w:rPr>
                <w:rFonts w:eastAsia="Times New Roman" w:cstheme="minorHAnsi"/>
                <w:color w:val="00B0F0"/>
                <w:sz w:val="20"/>
                <w:szCs w:val="20"/>
                <w:lang w:eastAsia="it-IT"/>
              </w:rPr>
              <w:t xml:space="preserve">Vengono integrati gli indirizzi normativi </w:t>
            </w:r>
            <w:r w:rsidR="00E251EF" w:rsidRPr="00934B9C">
              <w:rPr>
                <w:rFonts w:eastAsia="Times New Roman" w:cstheme="minorHAnsi"/>
                <w:color w:val="00B0F0"/>
                <w:sz w:val="20"/>
                <w:szCs w:val="20"/>
                <w:lang w:eastAsia="it-IT"/>
              </w:rPr>
              <w:t xml:space="preserve">(art. 58.1 comma 3) col richiamo </w:t>
            </w:r>
            <w:r w:rsidR="008A5945" w:rsidRPr="00934B9C">
              <w:rPr>
                <w:rFonts w:eastAsia="Times New Roman" w:cstheme="minorHAnsi"/>
                <w:color w:val="00B0F0"/>
                <w:sz w:val="20"/>
                <w:szCs w:val="20"/>
                <w:lang w:eastAsia="it-IT"/>
              </w:rPr>
              <w:t>all’iter per opere in deroga di cui al DPR 753/80</w:t>
            </w:r>
          </w:p>
        </w:tc>
        <w:tc>
          <w:tcPr>
            <w:tcW w:w="2410" w:type="dxa"/>
          </w:tcPr>
          <w:p w14:paraId="7CAB8371" w14:textId="77777777" w:rsidR="002C1DA9" w:rsidRPr="00C94494"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 xml:space="preserve">1. </w:t>
            </w:r>
            <w:r w:rsidRPr="00C94494">
              <w:rPr>
                <w:rFonts w:eastAsia="Times New Roman" w:cstheme="minorHAnsi"/>
                <w:color w:val="0A0101"/>
                <w:sz w:val="20"/>
                <w:szCs w:val="20"/>
                <w:lang w:eastAsia="it-IT"/>
              </w:rPr>
              <w:t>Fornari / Molinari</w:t>
            </w:r>
          </w:p>
        </w:tc>
      </w:tr>
      <w:tr w:rsidR="00393D43" w:rsidRPr="002C170D" w14:paraId="1D196DD3" w14:textId="77777777" w:rsidTr="00C459B0">
        <w:trPr>
          <w:trHeight w:val="801"/>
        </w:trPr>
        <w:tc>
          <w:tcPr>
            <w:tcW w:w="376" w:type="dxa"/>
            <w:vAlign w:val="center"/>
          </w:tcPr>
          <w:p w14:paraId="23F9D292"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7</w:t>
            </w:r>
          </w:p>
        </w:tc>
        <w:tc>
          <w:tcPr>
            <w:tcW w:w="1172" w:type="dxa"/>
            <w:shd w:val="clear" w:color="auto" w:fill="auto"/>
            <w:vAlign w:val="center"/>
          </w:tcPr>
          <w:p w14:paraId="420FFCB6"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50160 DEL 29/09/2021</w:t>
            </w:r>
          </w:p>
        </w:tc>
        <w:tc>
          <w:tcPr>
            <w:tcW w:w="1526" w:type="dxa"/>
            <w:shd w:val="clear" w:color="auto" w:fill="auto"/>
            <w:vAlign w:val="center"/>
          </w:tcPr>
          <w:p w14:paraId="7A5EAB81" w14:textId="77777777" w:rsidR="002C1DA9" w:rsidRPr="002C170D" w:rsidRDefault="002C1DA9" w:rsidP="00A95FFD">
            <w:pPr>
              <w:widowControl w:val="0"/>
              <w:spacing w:after="0" w:line="240" w:lineRule="auto"/>
              <w:rPr>
                <w:rFonts w:eastAsia="Times New Roman" w:cstheme="minorHAnsi"/>
                <w:sz w:val="20"/>
                <w:szCs w:val="20"/>
                <w:lang w:eastAsia="it-IT"/>
              </w:rPr>
            </w:pPr>
            <w:r w:rsidRPr="002C170D">
              <w:rPr>
                <w:rFonts w:eastAsia="Times New Roman" w:cstheme="minorHAnsi"/>
                <w:sz w:val="20"/>
                <w:szCs w:val="20"/>
                <w:lang w:eastAsia="it-IT"/>
              </w:rPr>
              <w:t>COMUNE DI MANTOVA</w:t>
            </w:r>
          </w:p>
        </w:tc>
        <w:tc>
          <w:tcPr>
            <w:tcW w:w="6282" w:type="dxa"/>
            <w:shd w:val="clear" w:color="auto" w:fill="auto"/>
          </w:tcPr>
          <w:p w14:paraId="1CE66874" w14:textId="77777777" w:rsidR="002C1DA9" w:rsidRPr="00FE1C85" w:rsidRDefault="002C1DA9" w:rsidP="00A95FFD">
            <w:pPr>
              <w:widowControl w:val="0"/>
              <w:spacing w:after="120" w:line="240" w:lineRule="auto"/>
              <w:rPr>
                <w:rFonts w:eastAsia="Times New Roman" w:cstheme="minorHAnsi"/>
                <w:spacing w:val="-4"/>
                <w:sz w:val="20"/>
                <w:szCs w:val="20"/>
                <w:lang w:eastAsia="it-IT"/>
              </w:rPr>
            </w:pPr>
            <w:r w:rsidRPr="00FE1C85">
              <w:rPr>
                <w:rFonts w:eastAsia="Times New Roman" w:cstheme="minorHAnsi"/>
                <w:spacing w:val="-4"/>
                <w:sz w:val="20"/>
                <w:szCs w:val="20"/>
                <w:lang w:eastAsia="it-IT"/>
              </w:rPr>
              <w:t xml:space="preserve">Richiama le osservazioni presentate in fase di VAS (di seguito riportate) e le controdeduzioni sulle stesse, rimanendo in attesa delle integrazioni previste. </w:t>
            </w:r>
          </w:p>
          <w:p w14:paraId="524A0548" w14:textId="77777777" w:rsidR="00887ED0" w:rsidRDefault="002C1DA9" w:rsidP="00A95FFD">
            <w:pPr>
              <w:widowControl w:val="0"/>
              <w:spacing w:after="120" w:line="240" w:lineRule="auto"/>
              <w:rPr>
                <w:rFonts w:eastAsia="Times New Roman" w:cstheme="minorHAnsi"/>
                <w:spacing w:val="-4"/>
                <w:sz w:val="20"/>
                <w:szCs w:val="20"/>
                <w:lang w:eastAsia="it-IT"/>
              </w:rPr>
            </w:pPr>
            <w:r w:rsidRPr="00FE1C85">
              <w:rPr>
                <w:rFonts w:eastAsia="Times New Roman" w:cstheme="minorHAnsi"/>
                <w:spacing w:val="-4"/>
                <w:sz w:val="20"/>
                <w:szCs w:val="20"/>
                <w:lang w:eastAsia="it-IT"/>
              </w:rPr>
              <w:t>1. Riduzione consumo di suolo e rigenerazione:</w:t>
            </w:r>
            <w:r w:rsidRPr="00FE1C85">
              <w:rPr>
                <w:rFonts w:eastAsia="Times New Roman" w:cstheme="minorHAnsi"/>
                <w:spacing w:val="-4"/>
                <w:sz w:val="20"/>
                <w:szCs w:val="20"/>
                <w:lang w:eastAsia="it-IT"/>
              </w:rPr>
              <w:br/>
              <w:t xml:space="preserve">1a. </w:t>
            </w:r>
            <w:r>
              <w:rPr>
                <w:rFonts w:eastAsia="Times New Roman" w:cstheme="minorHAnsi"/>
                <w:spacing w:val="-4"/>
                <w:sz w:val="20"/>
                <w:szCs w:val="20"/>
                <w:lang w:eastAsia="it-IT"/>
              </w:rPr>
              <w:t>e</w:t>
            </w:r>
            <w:r w:rsidRPr="00FE1C85">
              <w:rPr>
                <w:rFonts w:eastAsia="Times New Roman" w:cstheme="minorHAnsi"/>
                <w:spacing w:val="-4"/>
                <w:sz w:val="20"/>
                <w:szCs w:val="20"/>
                <w:lang w:eastAsia="it-IT"/>
              </w:rPr>
              <w:t>splicitare che le riduzioni possono interessare aree non AT riportate all'uso agricolo e naturale (es. PA Ex Ospedale)</w:t>
            </w:r>
            <w:r>
              <w:rPr>
                <w:rFonts w:eastAsia="Times New Roman" w:cstheme="minorHAnsi"/>
                <w:spacing w:val="-4"/>
                <w:sz w:val="20"/>
                <w:szCs w:val="20"/>
                <w:lang w:eastAsia="it-IT"/>
              </w:rPr>
              <w:t>;</w:t>
            </w:r>
            <w:r w:rsidRPr="00FE1C85">
              <w:rPr>
                <w:rFonts w:eastAsia="Times New Roman" w:cstheme="minorHAnsi"/>
                <w:spacing w:val="-4"/>
                <w:sz w:val="20"/>
                <w:szCs w:val="20"/>
                <w:lang w:eastAsia="it-IT"/>
              </w:rPr>
              <w:br/>
              <w:t xml:space="preserve">1b. </w:t>
            </w:r>
            <w:r>
              <w:rPr>
                <w:rFonts w:eastAsia="Times New Roman" w:cstheme="minorHAnsi"/>
                <w:spacing w:val="-4"/>
                <w:sz w:val="20"/>
                <w:szCs w:val="20"/>
                <w:lang w:eastAsia="it-IT"/>
              </w:rPr>
              <w:t>p</w:t>
            </w:r>
            <w:r w:rsidRPr="00FE1C85">
              <w:rPr>
                <w:rFonts w:eastAsia="Times New Roman" w:cstheme="minorHAnsi"/>
                <w:spacing w:val="-4"/>
                <w:sz w:val="20"/>
                <w:szCs w:val="20"/>
                <w:lang w:eastAsia="it-IT"/>
              </w:rPr>
              <w:t>recisare mitigazioni e compensazioni dei potenziali impatti (in particolare da traffico) su abitati e ricettori sensibili per l'Areale di rigenerazione N. 9 di Mantova</w:t>
            </w:r>
            <w:r>
              <w:rPr>
                <w:rFonts w:eastAsia="Times New Roman" w:cstheme="minorHAnsi"/>
                <w:spacing w:val="-4"/>
                <w:sz w:val="20"/>
                <w:szCs w:val="20"/>
                <w:lang w:eastAsia="it-IT"/>
              </w:rPr>
              <w:t>;</w:t>
            </w:r>
            <w:r w:rsidRPr="00FE1C85">
              <w:rPr>
                <w:rFonts w:eastAsia="Times New Roman" w:cstheme="minorHAnsi"/>
                <w:spacing w:val="-4"/>
                <w:sz w:val="20"/>
                <w:szCs w:val="20"/>
                <w:lang w:eastAsia="it-IT"/>
              </w:rPr>
              <w:br/>
              <w:t xml:space="preserve">1c. </w:t>
            </w:r>
            <w:r>
              <w:rPr>
                <w:rFonts w:eastAsia="Times New Roman" w:cstheme="minorHAnsi"/>
                <w:spacing w:val="-4"/>
                <w:sz w:val="20"/>
                <w:szCs w:val="20"/>
                <w:lang w:eastAsia="it-IT"/>
              </w:rPr>
              <w:t>c</w:t>
            </w:r>
            <w:r w:rsidRPr="00FE1C85">
              <w:rPr>
                <w:rFonts w:eastAsia="Times New Roman" w:cstheme="minorHAnsi"/>
                <w:spacing w:val="-4"/>
                <w:sz w:val="20"/>
                <w:szCs w:val="20"/>
                <w:lang w:eastAsia="it-IT"/>
              </w:rPr>
              <w:t>onsiderare i progetti di rigenerazione in corso (Mantova Hub), nonché i progetti e gli interventi per la rinaturalizzazione, la qualità delle acque e la fruizione turistica dell’asta del fiume Mincio, nell'ambito del Contratto di Fiume.</w:t>
            </w:r>
            <w:r w:rsidRPr="00FE1C85">
              <w:rPr>
                <w:rFonts w:eastAsia="Times New Roman" w:cstheme="minorHAnsi"/>
                <w:spacing w:val="-4"/>
                <w:sz w:val="20"/>
                <w:szCs w:val="20"/>
                <w:lang w:eastAsia="it-IT"/>
              </w:rPr>
              <w:br/>
              <w:t xml:space="preserve">2. Inserire il tema dei cambiamenti climatici e della Carbon </w:t>
            </w:r>
            <w:proofErr w:type="spellStart"/>
            <w:r w:rsidRPr="00FE1C85">
              <w:rPr>
                <w:rFonts w:eastAsia="Times New Roman" w:cstheme="minorHAnsi"/>
                <w:spacing w:val="-4"/>
                <w:sz w:val="20"/>
                <w:szCs w:val="20"/>
                <w:lang w:eastAsia="it-IT"/>
              </w:rPr>
              <w:t>Neutrality</w:t>
            </w:r>
            <w:proofErr w:type="spellEnd"/>
            <w:r w:rsidRPr="00FE1C85">
              <w:rPr>
                <w:rFonts w:eastAsia="Times New Roman" w:cstheme="minorHAnsi"/>
                <w:spacing w:val="-4"/>
                <w:sz w:val="20"/>
                <w:szCs w:val="20"/>
                <w:lang w:eastAsia="it-IT"/>
              </w:rPr>
              <w:t xml:space="preserve"> nell'ambito del PTCP, anche con riferimento al tavolo di lavoro e al regolamento di cui all'art. 71 del PTCP.</w:t>
            </w:r>
            <w:r w:rsidRPr="00FE1C85">
              <w:rPr>
                <w:rFonts w:eastAsia="Times New Roman" w:cstheme="minorHAnsi"/>
                <w:spacing w:val="-4"/>
                <w:sz w:val="20"/>
                <w:szCs w:val="20"/>
                <w:lang w:eastAsia="it-IT"/>
              </w:rPr>
              <w:br/>
              <w:t>3. Quadro infrastrutturale strategico:</w:t>
            </w:r>
            <w:r w:rsidRPr="00FE1C85">
              <w:rPr>
                <w:rFonts w:eastAsia="Times New Roman" w:cstheme="minorHAnsi"/>
                <w:spacing w:val="-4"/>
                <w:sz w:val="20"/>
                <w:szCs w:val="20"/>
                <w:lang w:eastAsia="it-IT"/>
              </w:rPr>
              <w:br/>
              <w:t xml:space="preserve">3a. </w:t>
            </w:r>
            <w:r>
              <w:rPr>
                <w:rFonts w:eastAsia="Times New Roman" w:cstheme="minorHAnsi"/>
                <w:spacing w:val="-4"/>
                <w:sz w:val="20"/>
                <w:szCs w:val="20"/>
                <w:lang w:eastAsia="it-IT"/>
              </w:rPr>
              <w:t>c</w:t>
            </w:r>
            <w:r w:rsidRPr="00FE1C85">
              <w:rPr>
                <w:rFonts w:eastAsia="Times New Roman" w:cstheme="minorHAnsi"/>
                <w:spacing w:val="-4"/>
                <w:sz w:val="20"/>
                <w:szCs w:val="20"/>
                <w:lang w:eastAsia="it-IT"/>
              </w:rPr>
              <w:t xml:space="preserve">ondivide le proposte: su </w:t>
            </w:r>
            <w:proofErr w:type="spellStart"/>
            <w:r w:rsidRPr="00FE1C85">
              <w:rPr>
                <w:rFonts w:eastAsia="Times New Roman" w:cstheme="minorHAnsi"/>
                <w:spacing w:val="-4"/>
                <w:sz w:val="20"/>
                <w:szCs w:val="20"/>
                <w:lang w:eastAsia="it-IT"/>
              </w:rPr>
              <w:t>Valdaro</w:t>
            </w:r>
            <w:proofErr w:type="spellEnd"/>
            <w:r w:rsidRPr="00FE1C85">
              <w:rPr>
                <w:rFonts w:eastAsia="Times New Roman" w:cstheme="minorHAnsi"/>
                <w:spacing w:val="-4"/>
                <w:sz w:val="20"/>
                <w:szCs w:val="20"/>
                <w:lang w:eastAsia="it-IT"/>
              </w:rPr>
              <w:t>, raddoppio linea FER e Autostrada Mantova - Cremona, metropolitana leggera VR - MN e Piano Ciclabili. Propone di sviluppare nell'ambito del PTCP, indicazioni specifiche in materia di mobilità, trasporti e logistica, in un’ottica sovralocale e intercomunale</w:t>
            </w:r>
            <w:r>
              <w:rPr>
                <w:rFonts w:eastAsia="Times New Roman" w:cstheme="minorHAnsi"/>
                <w:spacing w:val="-4"/>
                <w:sz w:val="20"/>
                <w:szCs w:val="20"/>
                <w:lang w:eastAsia="it-IT"/>
              </w:rPr>
              <w:t>;</w:t>
            </w:r>
            <w:r w:rsidRPr="00FE1C85">
              <w:rPr>
                <w:rFonts w:eastAsia="Times New Roman" w:cstheme="minorHAnsi"/>
                <w:spacing w:val="-4"/>
                <w:sz w:val="20"/>
                <w:szCs w:val="20"/>
                <w:lang w:eastAsia="it-IT"/>
              </w:rPr>
              <w:br/>
              <w:t xml:space="preserve">3b. </w:t>
            </w:r>
            <w:r>
              <w:rPr>
                <w:rFonts w:eastAsia="Times New Roman" w:cstheme="minorHAnsi"/>
                <w:spacing w:val="-4"/>
                <w:sz w:val="20"/>
                <w:szCs w:val="20"/>
                <w:lang w:eastAsia="it-IT"/>
              </w:rPr>
              <w:t>p</w:t>
            </w:r>
            <w:r w:rsidRPr="00FE1C85">
              <w:rPr>
                <w:rFonts w:eastAsia="Times New Roman" w:cstheme="minorHAnsi"/>
                <w:spacing w:val="-4"/>
                <w:sz w:val="20"/>
                <w:szCs w:val="20"/>
                <w:lang w:eastAsia="it-IT"/>
              </w:rPr>
              <w:t>ropone una serie di approfondimenti e analisi sulla mobilità di persone e merci, sul trasporto pubblico locale, sul sistema ciclabile provinciale e nazionale, sull'ipotesi di bretella ferroviaria nord-est.</w:t>
            </w:r>
            <w:r w:rsidRPr="00FE1C85">
              <w:rPr>
                <w:rFonts w:eastAsia="Times New Roman" w:cstheme="minorHAnsi"/>
                <w:spacing w:val="-4"/>
                <w:sz w:val="20"/>
                <w:szCs w:val="20"/>
                <w:lang w:eastAsia="it-IT"/>
              </w:rPr>
              <w:br/>
              <w:t>4. Assetto idrogeologico</w:t>
            </w:r>
            <w:r>
              <w:rPr>
                <w:rFonts w:eastAsia="Times New Roman" w:cstheme="minorHAnsi"/>
                <w:spacing w:val="-4"/>
                <w:sz w:val="20"/>
                <w:szCs w:val="20"/>
                <w:lang w:eastAsia="it-IT"/>
              </w:rPr>
              <w:t>.</w:t>
            </w:r>
            <w:r w:rsidRPr="00FE1C85">
              <w:rPr>
                <w:rFonts w:eastAsia="Times New Roman" w:cstheme="minorHAnsi"/>
                <w:spacing w:val="-4"/>
                <w:sz w:val="20"/>
                <w:szCs w:val="20"/>
                <w:lang w:eastAsia="it-IT"/>
              </w:rPr>
              <w:br/>
              <w:t xml:space="preserve">4a. </w:t>
            </w:r>
            <w:r>
              <w:rPr>
                <w:rFonts w:eastAsia="Times New Roman" w:cstheme="minorHAnsi"/>
                <w:spacing w:val="-4"/>
                <w:sz w:val="20"/>
                <w:szCs w:val="20"/>
                <w:lang w:eastAsia="it-IT"/>
              </w:rPr>
              <w:t>i</w:t>
            </w:r>
            <w:r w:rsidRPr="00FE1C85">
              <w:rPr>
                <w:rFonts w:eastAsia="Times New Roman" w:cstheme="minorHAnsi"/>
                <w:spacing w:val="-4"/>
                <w:sz w:val="20"/>
                <w:szCs w:val="20"/>
                <w:lang w:eastAsia="it-IT"/>
              </w:rPr>
              <w:t xml:space="preserve">nforma che è in corso un approfondimento del PGT in materia di rischio idraulico con proposte di modifica al </w:t>
            </w:r>
            <w:r w:rsidRPr="00797A40">
              <w:rPr>
                <w:rFonts w:eastAsia="Times New Roman" w:cstheme="minorHAnsi"/>
                <w:color w:val="FF0000"/>
                <w:spacing w:val="-4"/>
                <w:sz w:val="20"/>
                <w:szCs w:val="20"/>
                <w:lang w:eastAsia="it-IT"/>
              </w:rPr>
              <w:t xml:space="preserve">PAI </w:t>
            </w:r>
            <w:r w:rsidRPr="00FE1C85">
              <w:rPr>
                <w:rFonts w:eastAsia="Times New Roman" w:cstheme="minorHAnsi"/>
                <w:spacing w:val="-4"/>
                <w:sz w:val="20"/>
                <w:szCs w:val="20"/>
                <w:lang w:eastAsia="it-IT"/>
              </w:rPr>
              <w:t>e al PGRA</w:t>
            </w:r>
            <w:r>
              <w:rPr>
                <w:rFonts w:eastAsia="Times New Roman" w:cstheme="minorHAnsi"/>
                <w:spacing w:val="-4"/>
                <w:sz w:val="20"/>
                <w:szCs w:val="20"/>
                <w:lang w:eastAsia="it-IT"/>
              </w:rPr>
              <w:t>;</w:t>
            </w:r>
          </w:p>
          <w:p w14:paraId="549D0D90" w14:textId="77777777" w:rsidR="00887ED0" w:rsidRDefault="00887ED0" w:rsidP="00A95FFD">
            <w:pPr>
              <w:widowControl w:val="0"/>
              <w:spacing w:after="120" w:line="240" w:lineRule="auto"/>
              <w:rPr>
                <w:rFonts w:eastAsia="Times New Roman" w:cstheme="minorHAnsi"/>
                <w:spacing w:val="-4"/>
                <w:sz w:val="20"/>
                <w:szCs w:val="20"/>
                <w:lang w:eastAsia="it-IT"/>
              </w:rPr>
            </w:pPr>
          </w:p>
          <w:p w14:paraId="290D069E" w14:textId="77777777" w:rsidR="00887ED0" w:rsidRDefault="00887ED0" w:rsidP="00A95FFD">
            <w:pPr>
              <w:widowControl w:val="0"/>
              <w:spacing w:after="120" w:line="240" w:lineRule="auto"/>
              <w:rPr>
                <w:rFonts w:eastAsia="Times New Roman" w:cstheme="minorHAnsi"/>
                <w:spacing w:val="-4"/>
                <w:sz w:val="20"/>
                <w:szCs w:val="20"/>
                <w:lang w:eastAsia="it-IT"/>
              </w:rPr>
            </w:pPr>
          </w:p>
          <w:p w14:paraId="7C2F8146" w14:textId="77777777" w:rsidR="00887ED0" w:rsidRDefault="002C1DA9" w:rsidP="00A95FFD">
            <w:pPr>
              <w:widowControl w:val="0"/>
              <w:spacing w:after="120" w:line="240" w:lineRule="auto"/>
              <w:rPr>
                <w:rFonts w:eastAsia="Times New Roman" w:cstheme="minorHAnsi"/>
                <w:spacing w:val="-4"/>
                <w:sz w:val="20"/>
                <w:szCs w:val="20"/>
                <w:lang w:eastAsia="it-IT"/>
              </w:rPr>
            </w:pPr>
            <w:r w:rsidRPr="00FE1C85">
              <w:rPr>
                <w:rFonts w:eastAsia="Times New Roman" w:cstheme="minorHAnsi"/>
                <w:spacing w:val="-4"/>
                <w:sz w:val="20"/>
                <w:szCs w:val="20"/>
                <w:lang w:eastAsia="it-IT"/>
              </w:rPr>
              <w:t>4b. suggerisce di individuare la nuova area proposta con una grafica differente demandando ai Comuni, in fase di variante di adeguamento al PGRA una sua valutazione ed eventuale ratifica nel merito.</w:t>
            </w:r>
          </w:p>
          <w:p w14:paraId="414EEFFA" w14:textId="49204ECB" w:rsidR="00887ED0" w:rsidRDefault="00887ED0" w:rsidP="00A95FFD">
            <w:pPr>
              <w:widowControl w:val="0"/>
              <w:spacing w:after="120" w:line="240" w:lineRule="auto"/>
              <w:rPr>
                <w:rFonts w:eastAsia="Times New Roman" w:cstheme="minorHAnsi"/>
                <w:spacing w:val="-4"/>
                <w:sz w:val="20"/>
                <w:szCs w:val="20"/>
                <w:lang w:eastAsia="it-IT"/>
              </w:rPr>
            </w:pPr>
          </w:p>
          <w:p w14:paraId="777B8D0C" w14:textId="59DEF441" w:rsidR="00DE3DCA" w:rsidRDefault="00DE3DCA" w:rsidP="00A95FFD">
            <w:pPr>
              <w:widowControl w:val="0"/>
              <w:spacing w:after="120" w:line="240" w:lineRule="auto"/>
              <w:rPr>
                <w:rFonts w:eastAsia="Times New Roman" w:cstheme="minorHAnsi"/>
                <w:spacing w:val="-4"/>
                <w:sz w:val="20"/>
                <w:szCs w:val="20"/>
                <w:lang w:eastAsia="it-IT"/>
              </w:rPr>
            </w:pPr>
          </w:p>
          <w:p w14:paraId="594D34DB" w14:textId="01F1AE32" w:rsidR="00DE3DCA" w:rsidRDefault="00DE3DCA" w:rsidP="00A95FFD">
            <w:pPr>
              <w:widowControl w:val="0"/>
              <w:spacing w:after="120" w:line="240" w:lineRule="auto"/>
              <w:rPr>
                <w:rFonts w:eastAsia="Times New Roman" w:cstheme="minorHAnsi"/>
                <w:spacing w:val="-4"/>
                <w:sz w:val="20"/>
                <w:szCs w:val="20"/>
                <w:lang w:eastAsia="it-IT"/>
              </w:rPr>
            </w:pPr>
          </w:p>
          <w:p w14:paraId="2FB47893" w14:textId="39827306" w:rsidR="00DE3DCA" w:rsidRDefault="00DE3DCA" w:rsidP="00A95FFD">
            <w:pPr>
              <w:widowControl w:val="0"/>
              <w:spacing w:after="120" w:line="240" w:lineRule="auto"/>
              <w:rPr>
                <w:rFonts w:eastAsia="Times New Roman" w:cstheme="minorHAnsi"/>
                <w:spacing w:val="-4"/>
                <w:sz w:val="20"/>
                <w:szCs w:val="20"/>
                <w:lang w:eastAsia="it-IT"/>
              </w:rPr>
            </w:pPr>
          </w:p>
          <w:p w14:paraId="5C8392EE" w14:textId="77777777" w:rsidR="00DE3DCA" w:rsidRDefault="00DE3DCA" w:rsidP="00A95FFD">
            <w:pPr>
              <w:widowControl w:val="0"/>
              <w:spacing w:after="120" w:line="240" w:lineRule="auto"/>
              <w:rPr>
                <w:rFonts w:eastAsia="Times New Roman" w:cstheme="minorHAnsi"/>
                <w:spacing w:val="-4"/>
                <w:sz w:val="20"/>
                <w:szCs w:val="20"/>
                <w:lang w:eastAsia="it-IT"/>
              </w:rPr>
            </w:pPr>
          </w:p>
          <w:p w14:paraId="4E41F5E5" w14:textId="0C591A4C" w:rsidR="002C1DA9" w:rsidRPr="00FE1C85" w:rsidRDefault="002C1DA9" w:rsidP="00A95FFD">
            <w:pPr>
              <w:widowControl w:val="0"/>
              <w:spacing w:after="120" w:line="240" w:lineRule="auto"/>
              <w:rPr>
                <w:rFonts w:eastAsia="Times New Roman" w:cstheme="minorHAnsi"/>
                <w:spacing w:val="-4"/>
                <w:sz w:val="20"/>
                <w:szCs w:val="20"/>
                <w:lang w:eastAsia="it-IT"/>
              </w:rPr>
            </w:pPr>
            <w:r w:rsidRPr="00FE1C85">
              <w:rPr>
                <w:rFonts w:eastAsia="Times New Roman" w:cstheme="minorHAnsi"/>
                <w:spacing w:val="-4"/>
                <w:sz w:val="20"/>
                <w:szCs w:val="20"/>
                <w:lang w:eastAsia="it-IT"/>
              </w:rPr>
              <w:t xml:space="preserve">5. </w:t>
            </w:r>
            <w:r>
              <w:rPr>
                <w:rFonts w:eastAsia="Times New Roman" w:cstheme="minorHAnsi"/>
                <w:spacing w:val="-4"/>
                <w:sz w:val="20"/>
                <w:szCs w:val="20"/>
                <w:lang w:eastAsia="it-IT"/>
              </w:rPr>
              <w:t>S</w:t>
            </w:r>
            <w:r w:rsidRPr="00FE1C85">
              <w:rPr>
                <w:rFonts w:eastAsia="Times New Roman" w:cstheme="minorHAnsi"/>
                <w:spacing w:val="-4"/>
                <w:sz w:val="20"/>
                <w:szCs w:val="20"/>
                <w:lang w:eastAsia="it-IT"/>
              </w:rPr>
              <w:t>egnala alcuni errori materiali presenti nei documenti di PTCP.</w:t>
            </w:r>
          </w:p>
        </w:tc>
        <w:tc>
          <w:tcPr>
            <w:tcW w:w="2835" w:type="dxa"/>
            <w:shd w:val="clear" w:color="auto" w:fill="auto"/>
          </w:tcPr>
          <w:p w14:paraId="53831E2B" w14:textId="77777777" w:rsidR="002C1DA9" w:rsidRDefault="002C1DA9" w:rsidP="00A95FFD">
            <w:pPr>
              <w:widowControl w:val="0"/>
              <w:spacing w:after="0" w:line="240" w:lineRule="auto"/>
              <w:rPr>
                <w:rFonts w:eastAsia="Times New Roman" w:cstheme="minorHAnsi"/>
                <w:b/>
                <w:sz w:val="20"/>
                <w:szCs w:val="20"/>
                <w:lang w:eastAsia="it-IT"/>
              </w:rPr>
            </w:pPr>
          </w:p>
          <w:p w14:paraId="68293880" w14:textId="77777777" w:rsidR="002C1DA9" w:rsidRDefault="002C1DA9" w:rsidP="00A95FFD">
            <w:pPr>
              <w:widowControl w:val="0"/>
              <w:spacing w:after="0" w:line="240" w:lineRule="auto"/>
              <w:rPr>
                <w:rFonts w:eastAsia="Times New Roman" w:cstheme="minorHAnsi"/>
                <w:b/>
                <w:sz w:val="20"/>
                <w:szCs w:val="20"/>
                <w:lang w:eastAsia="it-IT"/>
              </w:rPr>
            </w:pPr>
          </w:p>
          <w:p w14:paraId="10698163" w14:textId="77777777" w:rsidR="002C1DA9" w:rsidRDefault="002C1DA9" w:rsidP="00A95FFD">
            <w:pPr>
              <w:widowControl w:val="0"/>
              <w:spacing w:after="0" w:line="240" w:lineRule="auto"/>
              <w:rPr>
                <w:rFonts w:eastAsia="Times New Roman" w:cstheme="minorHAnsi"/>
                <w:b/>
                <w:sz w:val="20"/>
                <w:szCs w:val="20"/>
                <w:lang w:eastAsia="it-IT"/>
              </w:rPr>
            </w:pPr>
          </w:p>
          <w:p w14:paraId="3A95623F" w14:textId="77777777" w:rsidR="002C1DA9" w:rsidRDefault="002C1DA9" w:rsidP="00A95FFD">
            <w:pPr>
              <w:widowControl w:val="0"/>
              <w:spacing w:after="0" w:line="240" w:lineRule="auto"/>
              <w:rPr>
                <w:rFonts w:eastAsia="Times New Roman" w:cstheme="minorHAnsi"/>
                <w:b/>
                <w:sz w:val="20"/>
                <w:szCs w:val="20"/>
                <w:lang w:eastAsia="it-IT"/>
              </w:rPr>
            </w:pPr>
            <w:r w:rsidRPr="002C170D">
              <w:rPr>
                <w:rFonts w:eastAsia="Times New Roman" w:cstheme="minorHAnsi"/>
                <w:b/>
                <w:sz w:val="20"/>
                <w:szCs w:val="20"/>
                <w:lang w:eastAsia="it-IT"/>
              </w:rPr>
              <w:t>1</w:t>
            </w:r>
            <w:r>
              <w:rPr>
                <w:rFonts w:eastAsia="Times New Roman" w:cstheme="minorHAnsi"/>
                <w:b/>
                <w:sz w:val="20"/>
                <w:szCs w:val="20"/>
                <w:lang w:eastAsia="it-IT"/>
              </w:rPr>
              <w:t>a</w:t>
            </w:r>
            <w:r w:rsidRPr="002C170D">
              <w:rPr>
                <w:rFonts w:eastAsia="Times New Roman" w:cstheme="minorHAnsi"/>
                <w:b/>
                <w:sz w:val="20"/>
                <w:szCs w:val="20"/>
                <w:lang w:eastAsia="it-IT"/>
              </w:rPr>
              <w:t xml:space="preserve">. Accolta </w:t>
            </w:r>
            <w:r>
              <w:rPr>
                <w:rFonts w:eastAsia="Times New Roman" w:cstheme="minorHAnsi"/>
                <w:b/>
                <w:sz w:val="20"/>
                <w:szCs w:val="20"/>
                <w:lang w:eastAsia="it-IT"/>
              </w:rPr>
              <w:t>con</w:t>
            </w:r>
            <w:r w:rsidRPr="002C170D">
              <w:rPr>
                <w:rFonts w:eastAsia="Times New Roman" w:cstheme="minorHAnsi"/>
                <w:b/>
                <w:sz w:val="20"/>
                <w:szCs w:val="20"/>
                <w:lang w:eastAsia="it-IT"/>
              </w:rPr>
              <w:t xml:space="preserve"> modifiche.</w:t>
            </w:r>
          </w:p>
          <w:p w14:paraId="0FE6D5F8" w14:textId="77777777" w:rsidR="002C1DA9" w:rsidRDefault="002C1DA9" w:rsidP="00A95FFD">
            <w:pPr>
              <w:widowControl w:val="0"/>
              <w:spacing w:after="0" w:line="240" w:lineRule="auto"/>
              <w:rPr>
                <w:rFonts w:eastAsia="Times New Roman" w:cstheme="minorHAnsi"/>
                <w:b/>
                <w:color w:val="FF0000"/>
                <w:sz w:val="20"/>
                <w:szCs w:val="20"/>
                <w:lang w:eastAsia="it-IT"/>
              </w:rPr>
            </w:pPr>
          </w:p>
          <w:p w14:paraId="25AB3EB9" w14:textId="77777777" w:rsidR="002C1DA9" w:rsidRPr="003928B3" w:rsidRDefault="002C1DA9" w:rsidP="00A95FFD">
            <w:pPr>
              <w:widowControl w:val="0"/>
              <w:spacing w:after="0" w:line="240" w:lineRule="auto"/>
              <w:rPr>
                <w:rFonts w:eastAsia="Times New Roman" w:cstheme="minorHAnsi"/>
                <w:b/>
                <w:color w:val="FF0000"/>
                <w:sz w:val="20"/>
                <w:szCs w:val="20"/>
                <w:lang w:eastAsia="it-IT"/>
              </w:rPr>
            </w:pPr>
            <w:r w:rsidRPr="003928B3">
              <w:rPr>
                <w:rFonts w:eastAsia="Times New Roman" w:cstheme="minorHAnsi"/>
                <w:b/>
                <w:color w:val="FF0000"/>
                <w:sz w:val="20"/>
                <w:szCs w:val="20"/>
                <w:lang w:eastAsia="it-IT"/>
              </w:rPr>
              <w:t>1b. Accolta senza modifiche.</w:t>
            </w:r>
          </w:p>
          <w:p w14:paraId="3591F874" w14:textId="77777777" w:rsidR="002C1DA9" w:rsidRDefault="002C1DA9" w:rsidP="00A95FFD">
            <w:pPr>
              <w:widowControl w:val="0"/>
              <w:spacing w:after="0" w:line="240" w:lineRule="auto"/>
              <w:rPr>
                <w:rFonts w:eastAsia="Times New Roman" w:cstheme="minorHAnsi"/>
                <w:b/>
                <w:color w:val="FF0000"/>
                <w:sz w:val="20"/>
                <w:szCs w:val="20"/>
                <w:lang w:eastAsia="it-IT"/>
              </w:rPr>
            </w:pPr>
          </w:p>
          <w:p w14:paraId="3BF54B4A" w14:textId="77777777" w:rsidR="002C1DA9" w:rsidRDefault="002C1DA9" w:rsidP="00A95FFD">
            <w:pPr>
              <w:widowControl w:val="0"/>
              <w:spacing w:after="0" w:line="240" w:lineRule="auto"/>
              <w:rPr>
                <w:rFonts w:eastAsia="Times New Roman" w:cstheme="minorHAnsi"/>
                <w:b/>
                <w:color w:val="FF0000"/>
                <w:sz w:val="20"/>
                <w:szCs w:val="20"/>
                <w:lang w:eastAsia="it-IT"/>
              </w:rPr>
            </w:pPr>
            <w:r w:rsidRPr="003928B3">
              <w:rPr>
                <w:rFonts w:eastAsia="Times New Roman" w:cstheme="minorHAnsi"/>
                <w:b/>
                <w:color w:val="FF0000"/>
                <w:sz w:val="20"/>
                <w:szCs w:val="20"/>
                <w:lang w:eastAsia="it-IT"/>
              </w:rPr>
              <w:t>1c. Accolta senza modifiche.</w:t>
            </w:r>
          </w:p>
          <w:p w14:paraId="4C5624DB" w14:textId="77777777" w:rsidR="002C1DA9" w:rsidRDefault="002C1DA9" w:rsidP="00A95FFD">
            <w:pPr>
              <w:widowControl w:val="0"/>
              <w:spacing w:after="0" w:line="240" w:lineRule="auto"/>
              <w:rPr>
                <w:rFonts w:eastAsia="Times New Roman" w:cstheme="minorHAnsi"/>
                <w:b/>
                <w:color w:val="FF0000"/>
                <w:sz w:val="20"/>
                <w:szCs w:val="20"/>
                <w:lang w:eastAsia="it-IT"/>
              </w:rPr>
            </w:pPr>
          </w:p>
          <w:p w14:paraId="1FD0D0A2" w14:textId="77777777" w:rsidR="002C1DA9" w:rsidRPr="003928B3" w:rsidRDefault="002C1DA9" w:rsidP="00A95FFD">
            <w:pPr>
              <w:widowControl w:val="0"/>
              <w:spacing w:after="0" w:line="240" w:lineRule="auto"/>
              <w:rPr>
                <w:rFonts w:eastAsia="Times New Roman" w:cstheme="minorHAnsi"/>
                <w:b/>
                <w:color w:val="FF0000"/>
                <w:sz w:val="20"/>
                <w:szCs w:val="20"/>
                <w:lang w:eastAsia="it-IT"/>
              </w:rPr>
            </w:pPr>
          </w:p>
          <w:p w14:paraId="28E09FFC" w14:textId="77777777" w:rsidR="002C1DA9" w:rsidRPr="003928B3" w:rsidRDefault="002C1DA9" w:rsidP="00A95FFD">
            <w:pPr>
              <w:widowControl w:val="0"/>
              <w:spacing w:after="0" w:line="240" w:lineRule="auto"/>
              <w:rPr>
                <w:rFonts w:eastAsia="Times New Roman" w:cstheme="minorHAnsi"/>
                <w:b/>
                <w:color w:val="FF0000"/>
                <w:sz w:val="20"/>
                <w:szCs w:val="20"/>
                <w:lang w:eastAsia="it-IT"/>
              </w:rPr>
            </w:pPr>
            <w:r w:rsidRPr="003928B3">
              <w:rPr>
                <w:rFonts w:eastAsia="Times New Roman" w:cstheme="minorHAnsi"/>
                <w:b/>
                <w:color w:val="FF0000"/>
                <w:sz w:val="20"/>
                <w:szCs w:val="20"/>
                <w:lang w:eastAsia="it-IT"/>
              </w:rPr>
              <w:t>2. Accolta senza modifiche.</w:t>
            </w:r>
          </w:p>
          <w:p w14:paraId="4C6644D0" w14:textId="77777777" w:rsidR="002C1DA9" w:rsidRDefault="002C1DA9" w:rsidP="00A95FFD">
            <w:pPr>
              <w:widowControl w:val="0"/>
              <w:spacing w:after="0" w:line="240" w:lineRule="auto"/>
              <w:rPr>
                <w:rFonts w:eastAsia="Times New Roman" w:cstheme="minorHAnsi"/>
                <w:b/>
                <w:color w:val="FF0000"/>
                <w:sz w:val="20"/>
                <w:szCs w:val="20"/>
                <w:lang w:eastAsia="it-IT"/>
              </w:rPr>
            </w:pPr>
          </w:p>
          <w:p w14:paraId="0A6AB73B" w14:textId="77777777" w:rsidR="002C1DA9" w:rsidRDefault="002C1DA9" w:rsidP="00A95FFD">
            <w:pPr>
              <w:widowControl w:val="0"/>
              <w:spacing w:after="0" w:line="240" w:lineRule="auto"/>
              <w:rPr>
                <w:rFonts w:eastAsia="Times New Roman" w:cstheme="minorHAnsi"/>
                <w:b/>
                <w:color w:val="FF0000"/>
                <w:sz w:val="20"/>
                <w:szCs w:val="20"/>
                <w:lang w:eastAsia="it-IT"/>
              </w:rPr>
            </w:pPr>
          </w:p>
          <w:p w14:paraId="3B0419D7" w14:textId="6582F9CF" w:rsidR="002C1DA9" w:rsidRDefault="002C1DA9" w:rsidP="00A95FFD">
            <w:pPr>
              <w:widowControl w:val="0"/>
              <w:spacing w:after="0" w:line="240" w:lineRule="auto"/>
              <w:rPr>
                <w:rFonts w:eastAsia="Times New Roman" w:cstheme="minorHAnsi"/>
                <w:b/>
                <w:color w:val="FF0000"/>
                <w:sz w:val="20"/>
                <w:szCs w:val="20"/>
                <w:lang w:eastAsia="it-IT"/>
              </w:rPr>
            </w:pPr>
          </w:p>
          <w:p w14:paraId="6CB6790D" w14:textId="2F4ED56B" w:rsidR="00542204" w:rsidRDefault="00542204" w:rsidP="00A95FFD">
            <w:pPr>
              <w:widowControl w:val="0"/>
              <w:spacing w:after="0" w:line="240" w:lineRule="auto"/>
              <w:rPr>
                <w:rFonts w:eastAsia="Times New Roman" w:cstheme="minorHAnsi"/>
                <w:b/>
                <w:color w:val="FF0000"/>
                <w:sz w:val="20"/>
                <w:szCs w:val="20"/>
                <w:lang w:eastAsia="it-IT"/>
              </w:rPr>
            </w:pPr>
          </w:p>
          <w:p w14:paraId="7E5E40B6" w14:textId="77777777" w:rsidR="00542204" w:rsidRDefault="00542204" w:rsidP="00A95FFD">
            <w:pPr>
              <w:widowControl w:val="0"/>
              <w:spacing w:after="0" w:line="240" w:lineRule="auto"/>
              <w:rPr>
                <w:rFonts w:eastAsia="Times New Roman" w:cstheme="minorHAnsi"/>
                <w:b/>
                <w:color w:val="FF0000"/>
                <w:sz w:val="20"/>
                <w:szCs w:val="20"/>
                <w:lang w:eastAsia="it-IT"/>
              </w:rPr>
            </w:pPr>
          </w:p>
          <w:p w14:paraId="27602AEB" w14:textId="77777777" w:rsidR="002C1DA9" w:rsidRDefault="002C1DA9" w:rsidP="00A95FFD">
            <w:pPr>
              <w:widowControl w:val="0"/>
              <w:spacing w:after="0" w:line="240" w:lineRule="auto"/>
              <w:rPr>
                <w:rFonts w:eastAsia="Times New Roman" w:cstheme="minorHAnsi"/>
                <w:b/>
                <w:color w:val="FF0000"/>
                <w:sz w:val="20"/>
                <w:szCs w:val="20"/>
                <w:lang w:eastAsia="it-IT"/>
              </w:rPr>
            </w:pPr>
          </w:p>
          <w:p w14:paraId="2F5B3CBC" w14:textId="77777777" w:rsidR="002C1DA9" w:rsidRPr="00542204" w:rsidRDefault="002C1DA9" w:rsidP="00A95FFD">
            <w:pPr>
              <w:widowControl w:val="0"/>
              <w:spacing w:after="0" w:line="240" w:lineRule="auto"/>
              <w:rPr>
                <w:rFonts w:eastAsia="Times New Roman" w:cstheme="minorHAnsi"/>
                <w:b/>
                <w:sz w:val="20"/>
                <w:szCs w:val="20"/>
                <w:lang w:eastAsia="it-IT"/>
              </w:rPr>
            </w:pPr>
            <w:r w:rsidRPr="00542204">
              <w:rPr>
                <w:rFonts w:eastAsia="Times New Roman" w:cstheme="minorHAnsi"/>
                <w:b/>
                <w:sz w:val="20"/>
                <w:szCs w:val="20"/>
                <w:lang w:eastAsia="it-IT"/>
              </w:rPr>
              <w:t>3a. Accolta senza modifiche.</w:t>
            </w:r>
          </w:p>
          <w:p w14:paraId="5A35B716" w14:textId="77777777" w:rsidR="002C1DA9" w:rsidRDefault="002C1DA9" w:rsidP="00A95FFD">
            <w:pPr>
              <w:widowControl w:val="0"/>
              <w:spacing w:after="0" w:line="240" w:lineRule="auto"/>
              <w:rPr>
                <w:rFonts w:eastAsia="Times New Roman" w:cstheme="minorHAnsi"/>
                <w:b/>
                <w:color w:val="FF0000"/>
                <w:sz w:val="20"/>
                <w:szCs w:val="20"/>
                <w:lang w:eastAsia="it-IT"/>
              </w:rPr>
            </w:pPr>
          </w:p>
          <w:p w14:paraId="59BDA912" w14:textId="21D86532" w:rsidR="002C1DA9" w:rsidRDefault="002C1DA9" w:rsidP="00A95FFD">
            <w:pPr>
              <w:widowControl w:val="0"/>
              <w:spacing w:after="0" w:line="240" w:lineRule="auto"/>
              <w:rPr>
                <w:rFonts w:eastAsia="Times New Roman" w:cstheme="minorHAnsi"/>
                <w:b/>
                <w:color w:val="FF0000"/>
                <w:sz w:val="20"/>
                <w:szCs w:val="20"/>
                <w:lang w:eastAsia="it-IT"/>
              </w:rPr>
            </w:pPr>
          </w:p>
          <w:p w14:paraId="05AEE50B" w14:textId="21957B1D" w:rsidR="00542204" w:rsidRDefault="00542204" w:rsidP="00A95FFD">
            <w:pPr>
              <w:widowControl w:val="0"/>
              <w:spacing w:after="0" w:line="240" w:lineRule="auto"/>
              <w:rPr>
                <w:rFonts w:eastAsia="Times New Roman" w:cstheme="minorHAnsi"/>
                <w:b/>
                <w:color w:val="FF0000"/>
                <w:sz w:val="20"/>
                <w:szCs w:val="20"/>
                <w:lang w:eastAsia="it-IT"/>
              </w:rPr>
            </w:pPr>
          </w:p>
          <w:p w14:paraId="5C0C0ED3" w14:textId="77777777" w:rsidR="002C1DA9" w:rsidRPr="003928B3" w:rsidRDefault="002C1DA9" w:rsidP="00A95FFD">
            <w:pPr>
              <w:widowControl w:val="0"/>
              <w:spacing w:after="0" w:line="240" w:lineRule="auto"/>
              <w:rPr>
                <w:rFonts w:eastAsia="Times New Roman" w:cstheme="minorHAnsi"/>
                <w:b/>
                <w:color w:val="FF0000"/>
                <w:sz w:val="20"/>
                <w:szCs w:val="20"/>
                <w:lang w:eastAsia="it-IT"/>
              </w:rPr>
            </w:pPr>
            <w:r w:rsidRPr="00542204">
              <w:rPr>
                <w:rFonts w:eastAsia="Times New Roman" w:cstheme="minorHAnsi"/>
                <w:b/>
                <w:sz w:val="20"/>
                <w:szCs w:val="20"/>
                <w:lang w:eastAsia="it-IT"/>
              </w:rPr>
              <w:t>3b. Accolta senza modifiche</w:t>
            </w:r>
            <w:r w:rsidRPr="003928B3">
              <w:rPr>
                <w:rFonts w:eastAsia="Times New Roman" w:cstheme="minorHAnsi"/>
                <w:b/>
                <w:color w:val="FF0000"/>
                <w:sz w:val="20"/>
                <w:szCs w:val="20"/>
                <w:lang w:eastAsia="it-IT"/>
              </w:rPr>
              <w:t>.</w:t>
            </w:r>
          </w:p>
          <w:p w14:paraId="55A19516" w14:textId="77777777" w:rsidR="002C1DA9" w:rsidRDefault="002C1DA9" w:rsidP="00A95FFD">
            <w:pPr>
              <w:widowControl w:val="0"/>
              <w:spacing w:after="0" w:line="240" w:lineRule="auto"/>
              <w:rPr>
                <w:rFonts w:eastAsia="Times New Roman" w:cstheme="minorHAnsi"/>
                <w:b/>
                <w:color w:val="FF0000"/>
                <w:sz w:val="20"/>
                <w:szCs w:val="20"/>
                <w:lang w:eastAsia="it-IT"/>
              </w:rPr>
            </w:pPr>
          </w:p>
          <w:p w14:paraId="32E13E11" w14:textId="77777777" w:rsidR="002C1DA9" w:rsidRDefault="002C1DA9" w:rsidP="00A95FFD">
            <w:pPr>
              <w:widowControl w:val="0"/>
              <w:spacing w:after="0" w:line="240" w:lineRule="auto"/>
              <w:rPr>
                <w:rFonts w:eastAsia="Times New Roman" w:cstheme="minorHAnsi"/>
                <w:b/>
                <w:color w:val="FF0000"/>
                <w:sz w:val="20"/>
                <w:szCs w:val="20"/>
                <w:lang w:eastAsia="it-IT"/>
              </w:rPr>
            </w:pPr>
          </w:p>
          <w:p w14:paraId="35BD05E8" w14:textId="7002AA23" w:rsidR="002C1DA9" w:rsidRPr="003928B3" w:rsidRDefault="002C1DA9" w:rsidP="00A95FFD">
            <w:pPr>
              <w:widowControl w:val="0"/>
              <w:spacing w:after="0" w:line="240" w:lineRule="auto"/>
              <w:rPr>
                <w:rFonts w:eastAsia="Times New Roman" w:cstheme="minorHAnsi"/>
                <w:b/>
                <w:color w:val="FF0000"/>
                <w:sz w:val="20"/>
                <w:szCs w:val="20"/>
                <w:lang w:eastAsia="it-IT"/>
              </w:rPr>
            </w:pPr>
            <w:r w:rsidRPr="00542204">
              <w:rPr>
                <w:rFonts w:eastAsia="Times New Roman" w:cstheme="minorHAnsi"/>
                <w:b/>
                <w:sz w:val="20"/>
                <w:szCs w:val="20"/>
                <w:lang w:eastAsia="it-IT"/>
              </w:rPr>
              <w:t xml:space="preserve">4a. </w:t>
            </w:r>
            <w:r w:rsidR="00542204" w:rsidRPr="00542204">
              <w:rPr>
                <w:rFonts w:eastAsia="Times New Roman" w:cstheme="minorHAnsi"/>
                <w:b/>
                <w:sz w:val="20"/>
                <w:szCs w:val="20"/>
                <w:lang w:eastAsia="it-IT"/>
              </w:rPr>
              <w:t>Accolta senza modifiche</w:t>
            </w:r>
            <w:r w:rsidR="00542204" w:rsidRPr="00542204">
              <w:rPr>
                <w:rFonts w:eastAsia="Times New Roman" w:cstheme="minorHAnsi"/>
                <w:b/>
                <w:strike/>
                <w:sz w:val="20"/>
                <w:szCs w:val="20"/>
                <w:lang w:eastAsia="it-IT"/>
              </w:rPr>
              <w:t xml:space="preserve"> </w:t>
            </w:r>
            <w:r w:rsidRPr="00542204">
              <w:rPr>
                <w:rFonts w:eastAsia="Times New Roman" w:cstheme="minorHAnsi"/>
                <w:b/>
                <w:strike/>
                <w:color w:val="FF0000"/>
                <w:sz w:val="20"/>
                <w:szCs w:val="20"/>
                <w:lang w:eastAsia="it-IT"/>
              </w:rPr>
              <w:t>Da verificare.</w:t>
            </w:r>
            <w:r w:rsidR="00DE3DCA" w:rsidRPr="00DE3DCA">
              <w:rPr>
                <w:rFonts w:eastAsia="Times New Roman" w:cstheme="minorHAnsi"/>
                <w:color w:val="00B0F0"/>
                <w:sz w:val="20"/>
                <w:szCs w:val="20"/>
                <w:lang w:eastAsia="it-IT"/>
              </w:rPr>
              <w:t xml:space="preserve"> Il quadro conoscitivo è stato fornito dal competente consorzio di bonifica</w:t>
            </w:r>
            <w:r w:rsidR="00DE3DCA">
              <w:rPr>
                <w:rFonts w:eastAsia="Times New Roman" w:cstheme="minorHAnsi"/>
                <w:color w:val="00B0F0"/>
                <w:sz w:val="20"/>
                <w:szCs w:val="20"/>
                <w:lang w:eastAsia="it-IT"/>
              </w:rPr>
              <w:t>.</w:t>
            </w:r>
            <w:r w:rsidR="00542204">
              <w:rPr>
                <w:rFonts w:eastAsia="Times New Roman" w:cstheme="minorHAnsi"/>
                <w:b/>
                <w:color w:val="FF0000"/>
                <w:sz w:val="20"/>
                <w:szCs w:val="20"/>
                <w:lang w:eastAsia="it-IT"/>
              </w:rPr>
              <w:t xml:space="preserve"> </w:t>
            </w:r>
            <w:r w:rsidR="00542204" w:rsidRPr="00DE3DCA">
              <w:rPr>
                <w:rFonts w:eastAsia="Times New Roman" w:cstheme="minorHAnsi"/>
                <w:color w:val="00B0F0"/>
                <w:sz w:val="20"/>
                <w:szCs w:val="20"/>
                <w:lang w:eastAsia="it-IT"/>
              </w:rPr>
              <w:t>La verifica e l’eventuale proposta di modifica</w:t>
            </w:r>
            <w:r w:rsidR="00834E02" w:rsidRPr="00DE3DCA">
              <w:rPr>
                <w:rFonts w:eastAsia="Times New Roman" w:cstheme="minorHAnsi"/>
                <w:color w:val="00B0F0"/>
                <w:sz w:val="20"/>
                <w:szCs w:val="20"/>
                <w:lang w:eastAsia="it-IT"/>
              </w:rPr>
              <w:t xml:space="preserve"> </w:t>
            </w:r>
            <w:r w:rsidR="00797A40" w:rsidRPr="00DE3DCA">
              <w:rPr>
                <w:rFonts w:eastAsia="Times New Roman" w:cstheme="minorHAnsi"/>
                <w:color w:val="00B0F0"/>
                <w:sz w:val="20"/>
                <w:szCs w:val="20"/>
                <w:lang w:eastAsia="it-IT"/>
              </w:rPr>
              <w:t xml:space="preserve">al PGRA </w:t>
            </w:r>
            <w:r w:rsidR="00542204" w:rsidRPr="00DE3DCA">
              <w:rPr>
                <w:rFonts w:eastAsia="Times New Roman" w:cstheme="minorHAnsi"/>
                <w:color w:val="00B0F0"/>
                <w:sz w:val="20"/>
                <w:szCs w:val="20"/>
                <w:lang w:eastAsia="it-IT"/>
              </w:rPr>
              <w:t xml:space="preserve">verrà effettuata </w:t>
            </w:r>
            <w:r w:rsidR="00834E02" w:rsidRPr="00DE3DCA">
              <w:rPr>
                <w:rFonts w:eastAsia="Times New Roman" w:cstheme="minorHAnsi"/>
                <w:color w:val="00B0F0"/>
                <w:sz w:val="20"/>
                <w:szCs w:val="20"/>
                <w:lang w:eastAsia="it-IT"/>
              </w:rPr>
              <w:t xml:space="preserve">dal Comune </w:t>
            </w:r>
            <w:r w:rsidR="00542204" w:rsidRPr="00DE3DCA">
              <w:rPr>
                <w:rFonts w:eastAsia="Times New Roman" w:cstheme="minorHAnsi"/>
                <w:color w:val="00B0F0"/>
                <w:sz w:val="20"/>
                <w:szCs w:val="20"/>
                <w:lang w:eastAsia="it-IT"/>
              </w:rPr>
              <w:t>nell’ambito d</w:t>
            </w:r>
            <w:r w:rsidR="00834E02" w:rsidRPr="00DE3DCA">
              <w:rPr>
                <w:rFonts w:eastAsia="Times New Roman" w:cstheme="minorHAnsi"/>
                <w:color w:val="00B0F0"/>
                <w:sz w:val="20"/>
                <w:szCs w:val="20"/>
                <w:lang w:eastAsia="it-IT"/>
              </w:rPr>
              <w:t>ell’adeguamento d</w:t>
            </w:r>
            <w:r w:rsidR="00542204" w:rsidRPr="00DE3DCA">
              <w:rPr>
                <w:rFonts w:eastAsia="Times New Roman" w:cstheme="minorHAnsi"/>
                <w:color w:val="00B0F0"/>
                <w:sz w:val="20"/>
                <w:szCs w:val="20"/>
                <w:lang w:eastAsia="it-IT"/>
              </w:rPr>
              <w:t>el PGT</w:t>
            </w:r>
            <w:r w:rsidR="00542204" w:rsidRPr="00DE3DCA">
              <w:rPr>
                <w:rFonts w:eastAsia="Times New Roman" w:cstheme="minorHAnsi"/>
                <w:b/>
                <w:strike/>
                <w:color w:val="00B0F0"/>
                <w:sz w:val="20"/>
                <w:szCs w:val="20"/>
                <w:lang w:eastAsia="it-IT"/>
              </w:rPr>
              <w:t xml:space="preserve"> </w:t>
            </w:r>
          </w:p>
          <w:p w14:paraId="1450684B" w14:textId="7AF2A13B" w:rsidR="00834E02" w:rsidRPr="00DE3DCA" w:rsidRDefault="002C1DA9" w:rsidP="00834E02">
            <w:pPr>
              <w:widowControl w:val="0"/>
              <w:spacing w:after="0" w:line="240" w:lineRule="auto"/>
              <w:rPr>
                <w:rFonts w:eastAsia="Times New Roman" w:cstheme="minorHAnsi"/>
                <w:b/>
                <w:color w:val="00B0F0"/>
                <w:sz w:val="20"/>
                <w:szCs w:val="20"/>
                <w:lang w:eastAsia="it-IT"/>
              </w:rPr>
            </w:pPr>
            <w:r w:rsidRPr="003928B3">
              <w:rPr>
                <w:rFonts w:eastAsia="Times New Roman" w:cstheme="minorHAnsi"/>
                <w:b/>
                <w:color w:val="FF0000"/>
                <w:sz w:val="20"/>
                <w:szCs w:val="20"/>
                <w:lang w:eastAsia="it-IT"/>
              </w:rPr>
              <w:t xml:space="preserve">4b. </w:t>
            </w:r>
            <w:r w:rsidR="00834E02" w:rsidRPr="00542204">
              <w:rPr>
                <w:rFonts w:eastAsia="Times New Roman" w:cstheme="minorHAnsi"/>
                <w:b/>
                <w:sz w:val="20"/>
                <w:szCs w:val="20"/>
                <w:lang w:eastAsia="it-IT"/>
              </w:rPr>
              <w:t>Accolta senza modifiche</w:t>
            </w:r>
            <w:r w:rsidR="00834E02" w:rsidRPr="00542204">
              <w:rPr>
                <w:rFonts w:eastAsia="Times New Roman" w:cstheme="minorHAnsi"/>
                <w:b/>
                <w:strike/>
                <w:sz w:val="20"/>
                <w:szCs w:val="20"/>
                <w:lang w:eastAsia="it-IT"/>
              </w:rPr>
              <w:t xml:space="preserve"> </w:t>
            </w:r>
            <w:r w:rsidRPr="00834E02">
              <w:rPr>
                <w:rFonts w:eastAsia="Times New Roman" w:cstheme="minorHAnsi"/>
                <w:b/>
                <w:strike/>
                <w:color w:val="FF0000"/>
                <w:sz w:val="20"/>
                <w:szCs w:val="20"/>
                <w:lang w:eastAsia="it-IT"/>
              </w:rPr>
              <w:t>Da verificare.</w:t>
            </w:r>
            <w:r w:rsidR="00DE3DCA" w:rsidRPr="00DE3DCA">
              <w:rPr>
                <w:rFonts w:eastAsia="Times New Roman" w:cstheme="minorHAnsi"/>
                <w:color w:val="00B0F0"/>
                <w:sz w:val="20"/>
                <w:szCs w:val="20"/>
                <w:lang w:eastAsia="it-IT"/>
              </w:rPr>
              <w:t xml:space="preserve"> Il quadro conoscitivo è stato fornito dal competente consorzio di bonifica</w:t>
            </w:r>
            <w:r w:rsidR="00DE3DCA">
              <w:rPr>
                <w:rFonts w:eastAsia="Times New Roman" w:cstheme="minorHAnsi"/>
                <w:color w:val="00B0F0"/>
                <w:sz w:val="20"/>
                <w:szCs w:val="20"/>
                <w:lang w:eastAsia="it-IT"/>
              </w:rPr>
              <w:t>.</w:t>
            </w:r>
            <w:r w:rsidR="00834E02" w:rsidRPr="00542204">
              <w:rPr>
                <w:rFonts w:eastAsia="Times New Roman" w:cstheme="minorHAnsi"/>
                <w:color w:val="00B050"/>
                <w:sz w:val="20"/>
                <w:szCs w:val="20"/>
                <w:lang w:eastAsia="it-IT"/>
              </w:rPr>
              <w:t xml:space="preserve"> </w:t>
            </w:r>
            <w:r w:rsidR="00834E02" w:rsidRPr="00DE3DCA">
              <w:rPr>
                <w:rFonts w:eastAsia="Times New Roman" w:cstheme="minorHAnsi"/>
                <w:color w:val="00B0F0"/>
                <w:sz w:val="20"/>
                <w:szCs w:val="20"/>
                <w:lang w:eastAsia="it-IT"/>
              </w:rPr>
              <w:t xml:space="preserve">La verifica </w:t>
            </w:r>
            <w:r w:rsidR="00834E02" w:rsidRPr="00DE3DCA">
              <w:rPr>
                <w:rFonts w:eastAsia="Times New Roman" w:cstheme="minorHAnsi"/>
                <w:color w:val="00B0F0"/>
                <w:sz w:val="20"/>
                <w:szCs w:val="20"/>
                <w:lang w:eastAsia="it-IT"/>
              </w:rPr>
              <w:lastRenderedPageBreak/>
              <w:t xml:space="preserve">e l’eventuale proposta di modifica </w:t>
            </w:r>
            <w:r w:rsidR="00797A40" w:rsidRPr="00DE3DCA">
              <w:rPr>
                <w:rFonts w:eastAsia="Times New Roman" w:cstheme="minorHAnsi"/>
                <w:color w:val="00B0F0"/>
                <w:sz w:val="20"/>
                <w:szCs w:val="20"/>
                <w:lang w:eastAsia="it-IT"/>
              </w:rPr>
              <w:t xml:space="preserve">al PGRA </w:t>
            </w:r>
            <w:r w:rsidR="00834E02" w:rsidRPr="00DE3DCA">
              <w:rPr>
                <w:rFonts w:eastAsia="Times New Roman" w:cstheme="minorHAnsi"/>
                <w:color w:val="00B0F0"/>
                <w:sz w:val="20"/>
                <w:szCs w:val="20"/>
                <w:lang w:eastAsia="it-IT"/>
              </w:rPr>
              <w:t>verrà effettuata dal Comune nell’ambito dell’adeguamento del PGT</w:t>
            </w:r>
            <w:r w:rsidR="00834E02" w:rsidRPr="00DE3DCA">
              <w:rPr>
                <w:rFonts w:eastAsia="Times New Roman" w:cstheme="minorHAnsi"/>
                <w:b/>
                <w:strike/>
                <w:color w:val="00B0F0"/>
                <w:sz w:val="20"/>
                <w:szCs w:val="20"/>
                <w:lang w:eastAsia="it-IT"/>
              </w:rPr>
              <w:t xml:space="preserve"> </w:t>
            </w:r>
          </w:p>
          <w:p w14:paraId="4A14021C" w14:textId="734E7655" w:rsidR="002C1DA9" w:rsidRPr="00834E02" w:rsidRDefault="002C1DA9" w:rsidP="00A95FFD">
            <w:pPr>
              <w:widowControl w:val="0"/>
              <w:spacing w:after="0" w:line="240" w:lineRule="auto"/>
              <w:rPr>
                <w:rFonts w:eastAsia="Times New Roman" w:cstheme="minorHAnsi"/>
                <w:b/>
                <w:color w:val="FF0000"/>
                <w:sz w:val="20"/>
                <w:szCs w:val="20"/>
                <w:lang w:eastAsia="it-IT"/>
              </w:rPr>
            </w:pPr>
            <w:r w:rsidRPr="003D06C0">
              <w:rPr>
                <w:rFonts w:eastAsia="Times New Roman" w:cstheme="minorHAnsi"/>
                <w:b/>
                <w:color w:val="FF0000"/>
                <w:sz w:val="20"/>
                <w:szCs w:val="20"/>
                <w:lang w:eastAsia="it-IT"/>
              </w:rPr>
              <w:t>5. Accolta con modifiche.</w:t>
            </w:r>
          </w:p>
        </w:tc>
        <w:tc>
          <w:tcPr>
            <w:tcW w:w="2410" w:type="dxa"/>
          </w:tcPr>
          <w:p w14:paraId="7CA1CEED"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668C435F"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2E01754B"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08FD99AA" w14:textId="77777777" w:rsidR="002C1DA9"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1a. Redolfi / Molinari</w:t>
            </w:r>
          </w:p>
          <w:p w14:paraId="03FCB2F4"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1069E3DB" w14:textId="77777777" w:rsidR="002C1DA9"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1b. Fornari / Molinari</w:t>
            </w:r>
          </w:p>
          <w:p w14:paraId="4956F84A"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287FFD69" w14:textId="77777777" w:rsidR="002C1DA9"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1c. Fornari / Molinari</w:t>
            </w:r>
          </w:p>
          <w:p w14:paraId="51296668"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3C4A85A3"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11F5A099" w14:textId="77777777" w:rsidR="002C1DA9"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 Fornari / Molinari</w:t>
            </w:r>
          </w:p>
          <w:p w14:paraId="171ED404"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14B86D68"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0249DAFE"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6662FC31" w14:textId="4605F5C9" w:rsidR="002C1DA9" w:rsidRDefault="002C1DA9" w:rsidP="00A95FFD">
            <w:pPr>
              <w:widowControl w:val="0"/>
              <w:spacing w:after="0" w:line="240" w:lineRule="auto"/>
              <w:rPr>
                <w:rFonts w:eastAsia="Times New Roman" w:cstheme="minorHAnsi"/>
                <w:color w:val="0A0101"/>
                <w:sz w:val="20"/>
                <w:szCs w:val="20"/>
                <w:lang w:eastAsia="it-IT"/>
              </w:rPr>
            </w:pPr>
          </w:p>
          <w:p w14:paraId="6DB308D7" w14:textId="086724BB" w:rsidR="00542204" w:rsidRDefault="00542204" w:rsidP="00A95FFD">
            <w:pPr>
              <w:widowControl w:val="0"/>
              <w:spacing w:after="0" w:line="240" w:lineRule="auto"/>
              <w:rPr>
                <w:rFonts w:eastAsia="Times New Roman" w:cstheme="minorHAnsi"/>
                <w:color w:val="0A0101"/>
                <w:sz w:val="20"/>
                <w:szCs w:val="20"/>
                <w:lang w:eastAsia="it-IT"/>
              </w:rPr>
            </w:pPr>
          </w:p>
          <w:p w14:paraId="77F8E0E3" w14:textId="77777777" w:rsidR="00542204" w:rsidRDefault="00542204" w:rsidP="00A95FFD">
            <w:pPr>
              <w:widowControl w:val="0"/>
              <w:spacing w:after="0" w:line="240" w:lineRule="auto"/>
              <w:rPr>
                <w:rFonts w:eastAsia="Times New Roman" w:cstheme="minorHAnsi"/>
                <w:color w:val="0A0101"/>
                <w:sz w:val="20"/>
                <w:szCs w:val="20"/>
                <w:lang w:eastAsia="it-IT"/>
              </w:rPr>
            </w:pPr>
          </w:p>
          <w:p w14:paraId="7E71CD4C" w14:textId="77777777" w:rsidR="002C1DA9"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3a. Fornari / Molinari</w:t>
            </w:r>
          </w:p>
          <w:p w14:paraId="6EDDEA39"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526F723C"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187E466F" w14:textId="77777777" w:rsidR="002C1DA9"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3b. Fornari / Molinari</w:t>
            </w:r>
          </w:p>
          <w:p w14:paraId="3F60D39C"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00A2E5DC"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0458E8C4"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61E65163" w14:textId="77777777" w:rsidR="002C1DA9"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4a Fornari / Molinari</w:t>
            </w:r>
          </w:p>
          <w:p w14:paraId="5BCD326A"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6A13F93A" w14:textId="77777777" w:rsidR="002C1DA9"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4b Fornari / Molinari</w:t>
            </w:r>
          </w:p>
          <w:p w14:paraId="1B4D156B" w14:textId="77777777" w:rsidR="002C1DA9" w:rsidRDefault="002C1DA9" w:rsidP="00A95FFD">
            <w:pPr>
              <w:widowControl w:val="0"/>
              <w:spacing w:after="0" w:line="240" w:lineRule="auto"/>
              <w:rPr>
                <w:rFonts w:eastAsia="Times New Roman" w:cstheme="minorHAnsi"/>
                <w:color w:val="0A0101"/>
                <w:sz w:val="20"/>
                <w:szCs w:val="20"/>
                <w:lang w:eastAsia="it-IT"/>
              </w:rPr>
            </w:pPr>
          </w:p>
          <w:p w14:paraId="773B5A32" w14:textId="49833181" w:rsidR="002C1DA9" w:rsidRDefault="002C1DA9" w:rsidP="00A95FFD">
            <w:pPr>
              <w:widowControl w:val="0"/>
              <w:spacing w:after="0" w:line="240" w:lineRule="auto"/>
              <w:rPr>
                <w:rFonts w:eastAsia="Times New Roman" w:cstheme="minorHAnsi"/>
                <w:color w:val="0A0101"/>
                <w:sz w:val="20"/>
                <w:szCs w:val="20"/>
                <w:lang w:eastAsia="it-IT"/>
              </w:rPr>
            </w:pPr>
          </w:p>
          <w:p w14:paraId="490EED2A" w14:textId="5CAD5326" w:rsidR="00834E02" w:rsidRDefault="00834E02" w:rsidP="00A95FFD">
            <w:pPr>
              <w:widowControl w:val="0"/>
              <w:spacing w:after="0" w:line="240" w:lineRule="auto"/>
              <w:rPr>
                <w:rFonts w:eastAsia="Times New Roman" w:cstheme="minorHAnsi"/>
                <w:color w:val="0A0101"/>
                <w:sz w:val="20"/>
                <w:szCs w:val="20"/>
                <w:lang w:eastAsia="it-IT"/>
              </w:rPr>
            </w:pPr>
          </w:p>
          <w:p w14:paraId="005BD26B" w14:textId="5DA3FEC7" w:rsidR="00834E02" w:rsidRDefault="00834E02" w:rsidP="00A95FFD">
            <w:pPr>
              <w:widowControl w:val="0"/>
              <w:spacing w:after="0" w:line="240" w:lineRule="auto"/>
              <w:rPr>
                <w:rFonts w:eastAsia="Times New Roman" w:cstheme="minorHAnsi"/>
                <w:color w:val="0A0101"/>
                <w:sz w:val="20"/>
                <w:szCs w:val="20"/>
                <w:lang w:eastAsia="it-IT"/>
              </w:rPr>
            </w:pPr>
          </w:p>
          <w:p w14:paraId="77720310" w14:textId="6BEC852E" w:rsidR="00834E02" w:rsidRDefault="00834E02" w:rsidP="00A95FFD">
            <w:pPr>
              <w:widowControl w:val="0"/>
              <w:spacing w:after="0" w:line="240" w:lineRule="auto"/>
              <w:rPr>
                <w:rFonts w:eastAsia="Times New Roman" w:cstheme="minorHAnsi"/>
                <w:color w:val="0A0101"/>
                <w:sz w:val="20"/>
                <w:szCs w:val="20"/>
                <w:lang w:eastAsia="it-IT"/>
              </w:rPr>
            </w:pPr>
          </w:p>
          <w:p w14:paraId="6BBE2607" w14:textId="78C5BF2B" w:rsidR="00834E02" w:rsidRDefault="00834E02" w:rsidP="00A95FFD">
            <w:pPr>
              <w:widowControl w:val="0"/>
              <w:spacing w:after="0" w:line="240" w:lineRule="auto"/>
              <w:rPr>
                <w:rFonts w:eastAsia="Times New Roman" w:cstheme="minorHAnsi"/>
                <w:color w:val="0A0101"/>
                <w:sz w:val="20"/>
                <w:szCs w:val="20"/>
                <w:lang w:eastAsia="it-IT"/>
              </w:rPr>
            </w:pPr>
          </w:p>
          <w:p w14:paraId="5543D2B9" w14:textId="25F7F806" w:rsidR="00834E02" w:rsidRDefault="00834E02" w:rsidP="00A95FFD">
            <w:pPr>
              <w:widowControl w:val="0"/>
              <w:spacing w:after="0" w:line="240" w:lineRule="auto"/>
              <w:rPr>
                <w:rFonts w:eastAsia="Times New Roman" w:cstheme="minorHAnsi"/>
                <w:color w:val="0A0101"/>
                <w:sz w:val="20"/>
                <w:szCs w:val="20"/>
                <w:lang w:eastAsia="it-IT"/>
              </w:rPr>
            </w:pPr>
          </w:p>
          <w:p w14:paraId="34F2B87A" w14:textId="5E9BDFEF" w:rsidR="00834E02" w:rsidRDefault="00834E02" w:rsidP="00A95FFD">
            <w:pPr>
              <w:widowControl w:val="0"/>
              <w:spacing w:after="0" w:line="240" w:lineRule="auto"/>
              <w:rPr>
                <w:rFonts w:eastAsia="Times New Roman" w:cstheme="minorHAnsi"/>
                <w:color w:val="0A0101"/>
                <w:sz w:val="20"/>
                <w:szCs w:val="20"/>
                <w:lang w:eastAsia="it-IT"/>
              </w:rPr>
            </w:pPr>
          </w:p>
          <w:p w14:paraId="1CEAB5D5" w14:textId="77777777" w:rsidR="00834E02" w:rsidRDefault="00834E02" w:rsidP="00A95FFD">
            <w:pPr>
              <w:widowControl w:val="0"/>
              <w:spacing w:after="0" w:line="240" w:lineRule="auto"/>
              <w:rPr>
                <w:rFonts w:eastAsia="Times New Roman" w:cstheme="minorHAnsi"/>
                <w:color w:val="0A0101"/>
                <w:sz w:val="20"/>
                <w:szCs w:val="20"/>
                <w:lang w:eastAsia="it-IT"/>
              </w:rPr>
            </w:pPr>
          </w:p>
          <w:p w14:paraId="12352D59" w14:textId="241E7F6F" w:rsidR="002C1DA9" w:rsidRPr="002C170D"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5. Fornari / Calvano</w:t>
            </w:r>
          </w:p>
        </w:tc>
      </w:tr>
      <w:tr w:rsidR="00393D43" w:rsidRPr="002C170D" w14:paraId="0F16BB62" w14:textId="77777777" w:rsidTr="00C459B0">
        <w:tc>
          <w:tcPr>
            <w:tcW w:w="376" w:type="dxa"/>
            <w:vAlign w:val="center"/>
          </w:tcPr>
          <w:p w14:paraId="7396FDDB"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8</w:t>
            </w:r>
          </w:p>
        </w:tc>
        <w:tc>
          <w:tcPr>
            <w:tcW w:w="1172" w:type="dxa"/>
            <w:shd w:val="clear" w:color="auto" w:fill="auto"/>
            <w:vAlign w:val="center"/>
          </w:tcPr>
          <w:p w14:paraId="0295C255"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50828</w:t>
            </w:r>
            <w:r w:rsidRPr="002C170D">
              <w:rPr>
                <w:rFonts w:cstheme="minorHAnsi"/>
                <w:color w:val="000000"/>
                <w:sz w:val="20"/>
                <w:szCs w:val="20"/>
                <w:shd w:val="clear" w:color="auto" w:fill="EFF3FF"/>
              </w:rPr>
              <w:t> </w:t>
            </w:r>
            <w:r w:rsidRPr="002C170D">
              <w:rPr>
                <w:rFonts w:eastAsia="Times New Roman" w:cstheme="minorHAnsi"/>
                <w:color w:val="0A0101"/>
                <w:sz w:val="20"/>
                <w:szCs w:val="20"/>
                <w:lang w:eastAsia="it-IT"/>
              </w:rPr>
              <w:t>del 04/10/2021</w:t>
            </w:r>
          </w:p>
        </w:tc>
        <w:tc>
          <w:tcPr>
            <w:tcW w:w="1526" w:type="dxa"/>
            <w:shd w:val="clear" w:color="auto" w:fill="auto"/>
            <w:vAlign w:val="center"/>
          </w:tcPr>
          <w:p w14:paraId="464CEF73" w14:textId="77777777" w:rsidR="002C1DA9" w:rsidRPr="002C170D" w:rsidRDefault="002C1DA9" w:rsidP="00A95FFD">
            <w:pPr>
              <w:widowControl w:val="0"/>
              <w:spacing w:after="0" w:line="240" w:lineRule="auto"/>
              <w:rPr>
                <w:rFonts w:eastAsia="Times New Roman" w:cstheme="minorHAnsi"/>
                <w:color w:val="0A0101"/>
                <w:sz w:val="20"/>
                <w:szCs w:val="20"/>
                <w:lang w:eastAsia="it-IT"/>
              </w:rPr>
            </w:pPr>
            <w:r w:rsidRPr="002C170D">
              <w:rPr>
                <w:rFonts w:eastAsia="Times New Roman" w:cstheme="minorHAnsi"/>
                <w:sz w:val="20"/>
                <w:szCs w:val="20"/>
                <w:lang w:eastAsia="it-IT"/>
              </w:rPr>
              <w:t>COMUNE DI ROVERBELLA</w:t>
            </w:r>
          </w:p>
        </w:tc>
        <w:tc>
          <w:tcPr>
            <w:tcW w:w="6282" w:type="dxa"/>
            <w:shd w:val="clear" w:color="auto" w:fill="auto"/>
          </w:tcPr>
          <w:p w14:paraId="108AEDF1" w14:textId="77777777" w:rsidR="002C1DA9" w:rsidRPr="00E77759" w:rsidRDefault="002C1DA9" w:rsidP="00A95FFD">
            <w:pPr>
              <w:widowControl w:val="0"/>
              <w:spacing w:after="120" w:line="240" w:lineRule="auto"/>
              <w:rPr>
                <w:rFonts w:eastAsia="Times New Roman" w:cstheme="minorHAnsi"/>
                <w:color w:val="0A0101"/>
                <w:sz w:val="20"/>
                <w:szCs w:val="20"/>
                <w:lang w:eastAsia="it-IT"/>
              </w:rPr>
            </w:pPr>
            <w:r w:rsidRPr="00E77759">
              <w:rPr>
                <w:rFonts w:eastAsia="Times New Roman" w:cstheme="minorHAnsi"/>
                <w:color w:val="0A0101"/>
                <w:sz w:val="20"/>
                <w:szCs w:val="20"/>
                <w:lang w:eastAsia="it-IT"/>
              </w:rPr>
              <w:t>Esprime osservazioni su diversi temi:</w:t>
            </w:r>
          </w:p>
          <w:p w14:paraId="3CD6F4E4" w14:textId="77777777" w:rsidR="002C1DA9" w:rsidRPr="00E7775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w:t>
            </w:r>
            <w:r w:rsidRPr="00E77759">
              <w:rPr>
                <w:rFonts w:eastAsia="Times New Roman" w:cstheme="minorHAnsi"/>
                <w:color w:val="0A0101"/>
                <w:sz w:val="20"/>
                <w:szCs w:val="20"/>
                <w:lang w:eastAsia="it-IT"/>
              </w:rPr>
              <w:t>. Consumo di suolo. Chiede che in normativa si tenga conto dello stato di attuazione degli AT da ridurre.</w:t>
            </w:r>
          </w:p>
          <w:p w14:paraId="14BD2BA1" w14:textId="77777777" w:rsidR="00797A40" w:rsidRDefault="00797A40" w:rsidP="00A95FFD">
            <w:pPr>
              <w:widowControl w:val="0"/>
              <w:spacing w:after="120" w:line="240" w:lineRule="auto"/>
              <w:rPr>
                <w:rFonts w:eastAsia="Times New Roman" w:cstheme="minorHAnsi"/>
                <w:color w:val="FF0000"/>
                <w:sz w:val="20"/>
                <w:szCs w:val="20"/>
                <w:lang w:eastAsia="it-IT"/>
              </w:rPr>
            </w:pPr>
          </w:p>
          <w:p w14:paraId="50615296" w14:textId="77777777" w:rsidR="00797A40" w:rsidRDefault="00797A40" w:rsidP="00A95FFD">
            <w:pPr>
              <w:widowControl w:val="0"/>
              <w:spacing w:after="120" w:line="240" w:lineRule="auto"/>
              <w:rPr>
                <w:rFonts w:eastAsia="Times New Roman" w:cstheme="minorHAnsi"/>
                <w:color w:val="FF0000"/>
                <w:sz w:val="20"/>
                <w:szCs w:val="20"/>
                <w:lang w:eastAsia="it-IT"/>
              </w:rPr>
            </w:pPr>
          </w:p>
          <w:p w14:paraId="1D7DAD77" w14:textId="383F72E4" w:rsidR="002C1DA9" w:rsidRPr="00E77759" w:rsidRDefault="002C1DA9" w:rsidP="00A95FFD">
            <w:pPr>
              <w:widowControl w:val="0"/>
              <w:spacing w:after="120" w:line="240" w:lineRule="auto"/>
              <w:rPr>
                <w:rFonts w:eastAsia="Times New Roman" w:cstheme="minorHAnsi"/>
                <w:color w:val="FF0000"/>
                <w:sz w:val="20"/>
                <w:szCs w:val="20"/>
                <w:lang w:eastAsia="it-IT"/>
              </w:rPr>
            </w:pPr>
            <w:r>
              <w:rPr>
                <w:rFonts w:eastAsia="Times New Roman" w:cstheme="minorHAnsi"/>
                <w:color w:val="FF0000"/>
                <w:sz w:val="20"/>
                <w:szCs w:val="20"/>
                <w:lang w:eastAsia="it-IT"/>
              </w:rPr>
              <w:t>2</w:t>
            </w:r>
            <w:r w:rsidRPr="00E77759">
              <w:rPr>
                <w:rFonts w:eastAsia="Times New Roman" w:cstheme="minorHAnsi"/>
                <w:color w:val="FF0000"/>
                <w:sz w:val="20"/>
                <w:szCs w:val="20"/>
                <w:lang w:eastAsia="it-IT"/>
              </w:rPr>
              <w:t>. Integrazione PGRA. Chiede di aggiornare gli indici di pericolosità con gli interventi sulla rete dei canali realizzati in collaborazione con il “Consorzio di bonifica Territori del Mincio”.</w:t>
            </w:r>
          </w:p>
          <w:p w14:paraId="5EB36987" w14:textId="77777777" w:rsidR="00797A40" w:rsidRDefault="00797A40" w:rsidP="00A95FFD">
            <w:pPr>
              <w:widowControl w:val="0"/>
              <w:spacing w:after="120" w:line="240" w:lineRule="auto"/>
              <w:rPr>
                <w:rFonts w:cstheme="minorHAnsi"/>
                <w:iCs/>
                <w:color w:val="000000"/>
                <w:sz w:val="20"/>
                <w:szCs w:val="20"/>
                <w:highlight w:val="green"/>
              </w:rPr>
            </w:pPr>
          </w:p>
          <w:p w14:paraId="096198AD" w14:textId="77777777" w:rsidR="00797A40" w:rsidRDefault="00797A40" w:rsidP="00A95FFD">
            <w:pPr>
              <w:widowControl w:val="0"/>
              <w:spacing w:after="120" w:line="240" w:lineRule="auto"/>
              <w:rPr>
                <w:rFonts w:cstheme="minorHAnsi"/>
                <w:iCs/>
                <w:color w:val="000000"/>
                <w:sz w:val="20"/>
                <w:szCs w:val="20"/>
                <w:highlight w:val="green"/>
              </w:rPr>
            </w:pPr>
          </w:p>
          <w:p w14:paraId="08C7C229" w14:textId="77777777" w:rsidR="00797A40" w:rsidRDefault="00797A40" w:rsidP="00A95FFD">
            <w:pPr>
              <w:widowControl w:val="0"/>
              <w:spacing w:after="120" w:line="240" w:lineRule="auto"/>
              <w:rPr>
                <w:rFonts w:cstheme="minorHAnsi"/>
                <w:iCs/>
                <w:color w:val="000000"/>
                <w:sz w:val="20"/>
                <w:szCs w:val="20"/>
                <w:highlight w:val="green"/>
              </w:rPr>
            </w:pPr>
          </w:p>
          <w:p w14:paraId="5BFAB0B4" w14:textId="77777777" w:rsidR="00797A40" w:rsidRDefault="00797A40" w:rsidP="00A95FFD">
            <w:pPr>
              <w:widowControl w:val="0"/>
              <w:spacing w:after="120" w:line="240" w:lineRule="auto"/>
              <w:rPr>
                <w:rFonts w:cstheme="minorHAnsi"/>
                <w:iCs/>
                <w:color w:val="000000"/>
                <w:sz w:val="20"/>
                <w:szCs w:val="20"/>
                <w:highlight w:val="green"/>
              </w:rPr>
            </w:pPr>
          </w:p>
          <w:p w14:paraId="0333B324" w14:textId="72705F08" w:rsidR="002C1DA9" w:rsidRPr="005E0B51" w:rsidRDefault="002C1DA9" w:rsidP="00A95FFD">
            <w:pPr>
              <w:widowControl w:val="0"/>
              <w:spacing w:after="120" w:line="240" w:lineRule="auto"/>
              <w:rPr>
                <w:rFonts w:cstheme="minorHAnsi"/>
                <w:iCs/>
                <w:color w:val="000000"/>
                <w:sz w:val="20"/>
                <w:szCs w:val="20"/>
                <w:highlight w:val="green"/>
              </w:rPr>
            </w:pPr>
            <w:r w:rsidRPr="005E0B51">
              <w:rPr>
                <w:rFonts w:cstheme="minorHAnsi"/>
                <w:iCs/>
                <w:color w:val="000000"/>
                <w:sz w:val="20"/>
                <w:szCs w:val="20"/>
                <w:highlight w:val="green"/>
              </w:rPr>
              <w:t>3. Quadro conoscitivo - siti inquinati da bonificare. Chiede di individuare l’ambito ex smalteria Marocchi nel quadro conoscitivo – criticità ambientali - del PTCP come sito contaminato da bonificare (art. 52.2 degli Indirizzi Normativi del PTCP).</w:t>
            </w:r>
          </w:p>
          <w:p w14:paraId="716C2BFD" w14:textId="77777777" w:rsidR="002C1DA9" w:rsidRPr="001F2E60" w:rsidRDefault="002C1DA9" w:rsidP="00A95FFD">
            <w:pPr>
              <w:pStyle w:val="Default"/>
              <w:widowControl w:val="0"/>
              <w:spacing w:after="120"/>
              <w:rPr>
                <w:rFonts w:asciiTheme="minorHAnsi" w:hAnsiTheme="minorHAnsi" w:cstheme="minorHAnsi"/>
                <w:iCs/>
                <w:sz w:val="20"/>
                <w:szCs w:val="20"/>
                <w:highlight w:val="green"/>
              </w:rPr>
            </w:pPr>
            <w:r w:rsidRPr="001F2E60">
              <w:rPr>
                <w:rFonts w:asciiTheme="minorHAnsi" w:hAnsiTheme="minorHAnsi" w:cstheme="minorHAnsi"/>
                <w:iCs/>
                <w:sz w:val="20"/>
                <w:szCs w:val="20"/>
                <w:highlight w:val="green"/>
              </w:rPr>
              <w:t xml:space="preserve">4. Recepimento Piano Cave 2021. </w:t>
            </w:r>
          </w:p>
          <w:p w14:paraId="5DE086CA" w14:textId="77777777" w:rsidR="002C1DA9" w:rsidRPr="00E77759" w:rsidRDefault="002C1DA9" w:rsidP="00A95FFD">
            <w:pPr>
              <w:pStyle w:val="Default"/>
              <w:widowControl w:val="0"/>
              <w:spacing w:after="120"/>
              <w:rPr>
                <w:rFonts w:asciiTheme="minorHAnsi" w:hAnsiTheme="minorHAnsi" w:cstheme="minorHAnsi"/>
                <w:sz w:val="20"/>
                <w:szCs w:val="20"/>
              </w:rPr>
            </w:pPr>
            <w:r w:rsidRPr="001F2E60">
              <w:rPr>
                <w:rFonts w:asciiTheme="minorHAnsi" w:hAnsiTheme="minorHAnsi" w:cstheme="minorHAnsi"/>
                <w:sz w:val="20"/>
                <w:szCs w:val="20"/>
                <w:highlight w:val="green"/>
              </w:rPr>
              <w:t>4.1. Chiede di recepire gli ambiti estrattivi approvati dalla Regione.</w:t>
            </w:r>
            <w:r w:rsidRPr="00E77759">
              <w:rPr>
                <w:rFonts w:asciiTheme="minorHAnsi" w:hAnsiTheme="minorHAnsi" w:cstheme="minorHAnsi"/>
                <w:sz w:val="20"/>
                <w:szCs w:val="20"/>
              </w:rPr>
              <w:t xml:space="preserve"> </w:t>
            </w:r>
          </w:p>
          <w:p w14:paraId="099FEA4C" w14:textId="77777777" w:rsidR="002C1DA9" w:rsidRPr="00E77759" w:rsidRDefault="002C1DA9" w:rsidP="00A95FFD">
            <w:pPr>
              <w:widowControl w:val="0"/>
              <w:spacing w:after="120" w:line="240" w:lineRule="auto"/>
              <w:rPr>
                <w:rFonts w:cstheme="minorHAnsi"/>
                <w:color w:val="000000"/>
                <w:sz w:val="20"/>
                <w:szCs w:val="20"/>
              </w:rPr>
            </w:pPr>
            <w:r>
              <w:rPr>
                <w:rFonts w:cstheme="minorHAnsi"/>
                <w:color w:val="000000"/>
                <w:sz w:val="20"/>
                <w:szCs w:val="20"/>
              </w:rPr>
              <w:t>4.</w:t>
            </w:r>
            <w:r w:rsidRPr="00E77759">
              <w:rPr>
                <w:rFonts w:cstheme="minorHAnsi"/>
                <w:color w:val="000000"/>
                <w:sz w:val="20"/>
                <w:szCs w:val="20"/>
              </w:rPr>
              <w:t>2. Chiede di prevedere idonee fasce di rispetto a salvagu</w:t>
            </w:r>
            <w:r w:rsidRPr="005958AE">
              <w:rPr>
                <w:rFonts w:cstheme="minorHAnsi"/>
                <w:color w:val="000000"/>
                <w:sz w:val="20"/>
                <w:szCs w:val="20"/>
              </w:rPr>
              <w:t>ardia degli abitati di Malavicina e Belvedere, per contenere eventuali estensioni degli ambiti estrattivi in tali direzioni.</w:t>
            </w:r>
          </w:p>
          <w:p w14:paraId="56EC2333" w14:textId="77777777" w:rsidR="002C1DA9" w:rsidRPr="00E7775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5</w:t>
            </w:r>
            <w:r w:rsidRPr="00E77759">
              <w:rPr>
                <w:rFonts w:eastAsia="Times New Roman" w:cstheme="minorHAnsi"/>
                <w:color w:val="0A0101"/>
                <w:sz w:val="20"/>
                <w:szCs w:val="20"/>
                <w:lang w:eastAsia="it-IT"/>
              </w:rPr>
              <w:t xml:space="preserve">. Mobilità ciclabile. </w:t>
            </w:r>
            <w:r w:rsidRPr="00E77759">
              <w:rPr>
                <w:sz w:val="20"/>
                <w:szCs w:val="20"/>
              </w:rPr>
              <w:t>Chiede di inserire nel Nuovo Piano Ciclabili i percorsi sovralocali riportati nel “Biciplan” del comune di Roverbella (che viene allegato).</w:t>
            </w:r>
          </w:p>
        </w:tc>
        <w:tc>
          <w:tcPr>
            <w:tcW w:w="2835" w:type="dxa"/>
            <w:shd w:val="clear" w:color="auto" w:fill="auto"/>
          </w:tcPr>
          <w:p w14:paraId="3C0F4135" w14:textId="77777777" w:rsidR="002C1DA9" w:rsidRDefault="002C1DA9" w:rsidP="00A95FFD">
            <w:pPr>
              <w:widowControl w:val="0"/>
              <w:spacing w:after="0" w:line="240" w:lineRule="auto"/>
              <w:rPr>
                <w:rFonts w:eastAsia="Times New Roman" w:cstheme="minorHAnsi"/>
                <w:color w:val="0A0101"/>
                <w:sz w:val="20"/>
                <w:szCs w:val="20"/>
                <w:lang w:eastAsia="it-IT"/>
              </w:rPr>
            </w:pPr>
            <w:r>
              <w:rPr>
                <w:rFonts w:eastAsia="Times New Roman" w:cstheme="minorHAnsi"/>
                <w:b/>
                <w:color w:val="0A0101"/>
                <w:sz w:val="20"/>
                <w:szCs w:val="20"/>
                <w:lang w:eastAsia="it-IT"/>
              </w:rPr>
              <w:t>1</w:t>
            </w:r>
            <w:r w:rsidRPr="00AC5C60">
              <w:rPr>
                <w:rFonts w:eastAsia="Times New Roman" w:cstheme="minorHAnsi"/>
                <w:b/>
                <w:color w:val="0A0101"/>
                <w:sz w:val="20"/>
                <w:szCs w:val="20"/>
                <w:lang w:eastAsia="it-IT"/>
              </w:rPr>
              <w:t xml:space="preserve">. Accolta </w:t>
            </w:r>
            <w:r>
              <w:rPr>
                <w:rFonts w:eastAsia="Times New Roman" w:cstheme="minorHAnsi"/>
                <w:b/>
                <w:color w:val="0A0101"/>
                <w:sz w:val="20"/>
                <w:szCs w:val="20"/>
                <w:lang w:eastAsia="it-IT"/>
              </w:rPr>
              <w:t>senza</w:t>
            </w:r>
            <w:r w:rsidRPr="00AC5C60">
              <w:rPr>
                <w:rFonts w:eastAsia="Times New Roman" w:cstheme="minorHAnsi"/>
                <w:b/>
                <w:color w:val="0A0101"/>
                <w:sz w:val="20"/>
                <w:szCs w:val="20"/>
                <w:lang w:eastAsia="it-IT"/>
              </w:rPr>
              <w:t xml:space="preserve"> modifiche</w:t>
            </w:r>
            <w:r>
              <w:rPr>
                <w:rFonts w:eastAsia="Times New Roman" w:cstheme="minorHAnsi"/>
                <w:color w:val="0A0101"/>
                <w:sz w:val="20"/>
                <w:szCs w:val="20"/>
                <w:lang w:eastAsia="it-IT"/>
              </w:rPr>
              <w:t xml:space="preserve">. </w:t>
            </w:r>
          </w:p>
          <w:p w14:paraId="30455463" w14:textId="77777777" w:rsidR="002C1DA9" w:rsidRPr="003D06C0" w:rsidRDefault="002C1DA9" w:rsidP="00A95FFD">
            <w:pPr>
              <w:widowControl w:val="0"/>
              <w:spacing w:after="120" w:line="240" w:lineRule="auto"/>
              <w:rPr>
                <w:rFonts w:eastAsia="Times New Roman" w:cstheme="minorHAnsi"/>
                <w:color w:val="FF0000"/>
                <w:spacing w:val="-4"/>
                <w:sz w:val="20"/>
                <w:szCs w:val="20"/>
                <w:lang w:eastAsia="it-IT"/>
              </w:rPr>
            </w:pPr>
            <w:r w:rsidRPr="003D06C0">
              <w:rPr>
                <w:rFonts w:eastAsia="Times New Roman" w:cstheme="minorHAnsi"/>
                <w:color w:val="FF0000"/>
                <w:spacing w:val="-4"/>
                <w:sz w:val="20"/>
                <w:szCs w:val="20"/>
                <w:lang w:eastAsia="it-IT"/>
              </w:rPr>
              <w:t>Il PTR indica che la riduzione è calcolata sugli AT al 2014. Il PTCP ha previsto che in fase di adeguamento PGT si tenga conto dello stato di attuazione (art. 47.2</w:t>
            </w:r>
            <w:r>
              <w:rPr>
                <w:rFonts w:eastAsia="Times New Roman" w:cstheme="minorHAnsi"/>
                <w:color w:val="FF0000"/>
                <w:spacing w:val="-4"/>
                <w:sz w:val="20"/>
                <w:szCs w:val="20"/>
                <w:lang w:eastAsia="it-IT"/>
              </w:rPr>
              <w:t xml:space="preserve">, </w:t>
            </w:r>
            <w:r w:rsidRPr="003D06C0">
              <w:rPr>
                <w:rFonts w:eastAsia="Times New Roman" w:cstheme="minorHAnsi"/>
                <w:color w:val="FF0000"/>
                <w:spacing w:val="-4"/>
                <w:sz w:val="20"/>
                <w:szCs w:val="20"/>
                <w:lang w:eastAsia="it-IT"/>
              </w:rPr>
              <w:t>comma 4).</w:t>
            </w:r>
          </w:p>
          <w:p w14:paraId="0477A129" w14:textId="49A2C46D" w:rsidR="00797A40" w:rsidRPr="00DE3DCA" w:rsidRDefault="002C1DA9" w:rsidP="00797A40">
            <w:pPr>
              <w:widowControl w:val="0"/>
              <w:spacing w:after="0" w:line="240" w:lineRule="auto"/>
              <w:rPr>
                <w:rFonts w:eastAsia="Times New Roman" w:cstheme="minorHAnsi"/>
                <w:b/>
                <w:color w:val="00B0F0"/>
                <w:sz w:val="20"/>
                <w:szCs w:val="20"/>
                <w:lang w:eastAsia="it-IT"/>
              </w:rPr>
            </w:pPr>
            <w:r>
              <w:rPr>
                <w:rFonts w:eastAsia="Times New Roman" w:cstheme="minorHAnsi"/>
                <w:b/>
                <w:color w:val="FF0000"/>
                <w:sz w:val="20"/>
                <w:szCs w:val="20"/>
                <w:lang w:eastAsia="it-IT"/>
              </w:rPr>
              <w:t>2</w:t>
            </w:r>
            <w:r w:rsidRPr="00CB2DB7">
              <w:rPr>
                <w:rFonts w:eastAsia="Times New Roman" w:cstheme="minorHAnsi"/>
                <w:b/>
                <w:color w:val="FF0000"/>
                <w:sz w:val="20"/>
                <w:szCs w:val="20"/>
                <w:lang w:eastAsia="it-IT"/>
              </w:rPr>
              <w:t xml:space="preserve">. </w:t>
            </w:r>
            <w:r w:rsidRPr="00797A40">
              <w:rPr>
                <w:rFonts w:eastAsia="Times New Roman" w:cstheme="minorHAnsi"/>
                <w:b/>
                <w:strike/>
                <w:color w:val="FF0000"/>
                <w:sz w:val="20"/>
                <w:szCs w:val="20"/>
                <w:lang w:eastAsia="it-IT"/>
              </w:rPr>
              <w:t>Da Verificare</w:t>
            </w:r>
            <w:r w:rsidR="00797A40" w:rsidRPr="00AC5C60">
              <w:rPr>
                <w:rFonts w:eastAsia="Times New Roman" w:cstheme="minorHAnsi"/>
                <w:b/>
                <w:color w:val="0A0101"/>
                <w:sz w:val="20"/>
                <w:szCs w:val="20"/>
                <w:lang w:eastAsia="it-IT"/>
              </w:rPr>
              <w:t xml:space="preserve"> Accolta </w:t>
            </w:r>
            <w:r w:rsidR="00797A40">
              <w:rPr>
                <w:rFonts w:eastAsia="Times New Roman" w:cstheme="minorHAnsi"/>
                <w:b/>
                <w:color w:val="0A0101"/>
                <w:sz w:val="20"/>
                <w:szCs w:val="20"/>
                <w:lang w:eastAsia="it-IT"/>
              </w:rPr>
              <w:t>senza</w:t>
            </w:r>
            <w:r w:rsidR="00797A40" w:rsidRPr="00AC5C60">
              <w:rPr>
                <w:rFonts w:eastAsia="Times New Roman" w:cstheme="minorHAnsi"/>
                <w:b/>
                <w:color w:val="0A0101"/>
                <w:sz w:val="20"/>
                <w:szCs w:val="20"/>
                <w:lang w:eastAsia="it-IT"/>
              </w:rPr>
              <w:t xml:space="preserve"> modifiche</w:t>
            </w:r>
            <w:r w:rsidR="00797A40">
              <w:rPr>
                <w:rFonts w:eastAsia="Times New Roman" w:cstheme="minorHAnsi"/>
                <w:color w:val="0A0101"/>
                <w:sz w:val="20"/>
                <w:szCs w:val="20"/>
                <w:lang w:eastAsia="it-IT"/>
              </w:rPr>
              <w:t>.</w:t>
            </w:r>
            <w:r w:rsidR="00797A40">
              <w:rPr>
                <w:rFonts w:eastAsia="Times New Roman" w:cstheme="minorHAnsi"/>
                <w:b/>
                <w:color w:val="FF0000"/>
                <w:sz w:val="20"/>
                <w:szCs w:val="20"/>
                <w:lang w:eastAsia="it-IT"/>
              </w:rPr>
              <w:t xml:space="preserve"> </w:t>
            </w:r>
            <w:r w:rsidR="00797A40" w:rsidRPr="00DE3DCA">
              <w:rPr>
                <w:rFonts w:eastAsia="Times New Roman" w:cstheme="minorHAnsi"/>
                <w:color w:val="00B0F0"/>
                <w:sz w:val="20"/>
                <w:szCs w:val="20"/>
                <w:lang w:eastAsia="it-IT"/>
              </w:rPr>
              <w:t>Il quadro conoscitivo è stato fornito dal competente consorzio di bonifica. La verifica e l’eventuale proposta di modifica al PGRA verrà effettuata dal Comune nell’ambito dell’adeguamento del PGT</w:t>
            </w:r>
            <w:r w:rsidR="00797A40" w:rsidRPr="00DE3DCA">
              <w:rPr>
                <w:rFonts w:eastAsia="Times New Roman" w:cstheme="minorHAnsi"/>
                <w:b/>
                <w:strike/>
                <w:color w:val="00B0F0"/>
                <w:sz w:val="20"/>
                <w:szCs w:val="20"/>
                <w:lang w:eastAsia="it-IT"/>
              </w:rPr>
              <w:t xml:space="preserve"> </w:t>
            </w:r>
          </w:p>
          <w:p w14:paraId="51BE3679" w14:textId="77777777" w:rsidR="002C1DA9" w:rsidRPr="005958AE" w:rsidRDefault="005958AE" w:rsidP="00A95FFD">
            <w:pPr>
              <w:widowControl w:val="0"/>
              <w:spacing w:after="120" w:line="240" w:lineRule="auto"/>
              <w:rPr>
                <w:rFonts w:eastAsia="Times New Roman" w:cstheme="minorHAnsi"/>
                <w:b/>
                <w:sz w:val="20"/>
                <w:szCs w:val="20"/>
                <w:highlight w:val="green"/>
                <w:lang w:eastAsia="it-IT"/>
              </w:rPr>
            </w:pPr>
            <w:r>
              <w:rPr>
                <w:rFonts w:eastAsia="Times New Roman" w:cstheme="minorHAnsi"/>
                <w:b/>
                <w:sz w:val="20"/>
                <w:szCs w:val="20"/>
                <w:highlight w:val="green"/>
                <w:lang w:eastAsia="it-IT"/>
              </w:rPr>
              <w:t>3</w:t>
            </w:r>
            <w:r w:rsidRPr="005958AE">
              <w:rPr>
                <w:rFonts w:eastAsia="Times New Roman" w:cstheme="minorHAnsi"/>
                <w:b/>
                <w:sz w:val="20"/>
                <w:szCs w:val="20"/>
                <w:highlight w:val="green"/>
                <w:lang w:eastAsia="it-IT"/>
              </w:rPr>
              <w:t xml:space="preserve">. Accolta con modifiche. </w:t>
            </w:r>
          </w:p>
          <w:p w14:paraId="3DF18B41" w14:textId="426FA4FD" w:rsidR="00797A40" w:rsidRDefault="00797A40" w:rsidP="005958AE">
            <w:pPr>
              <w:widowControl w:val="0"/>
              <w:spacing w:after="120" w:line="240" w:lineRule="auto"/>
              <w:rPr>
                <w:rFonts w:eastAsia="Times New Roman" w:cstheme="minorHAnsi"/>
                <w:b/>
                <w:sz w:val="20"/>
                <w:szCs w:val="20"/>
                <w:highlight w:val="green"/>
                <w:lang w:eastAsia="it-IT"/>
              </w:rPr>
            </w:pPr>
          </w:p>
          <w:p w14:paraId="501957E6" w14:textId="77777777" w:rsidR="00266D34" w:rsidRDefault="00266D34" w:rsidP="005958AE">
            <w:pPr>
              <w:widowControl w:val="0"/>
              <w:spacing w:after="120" w:line="240" w:lineRule="auto"/>
              <w:rPr>
                <w:rFonts w:eastAsia="Times New Roman" w:cstheme="minorHAnsi"/>
                <w:b/>
                <w:sz w:val="20"/>
                <w:szCs w:val="20"/>
                <w:highlight w:val="green"/>
                <w:lang w:eastAsia="it-IT"/>
              </w:rPr>
            </w:pPr>
          </w:p>
          <w:p w14:paraId="093C9EE5" w14:textId="470C4CF7" w:rsidR="005958AE" w:rsidRPr="005958AE" w:rsidRDefault="005958AE" w:rsidP="005958AE">
            <w:pPr>
              <w:widowControl w:val="0"/>
              <w:spacing w:after="120" w:line="240" w:lineRule="auto"/>
              <w:rPr>
                <w:rFonts w:eastAsia="Times New Roman" w:cstheme="minorHAnsi"/>
                <w:b/>
                <w:sz w:val="20"/>
                <w:szCs w:val="20"/>
                <w:lang w:eastAsia="it-IT"/>
              </w:rPr>
            </w:pPr>
            <w:r w:rsidRPr="005958AE">
              <w:rPr>
                <w:rFonts w:eastAsia="Times New Roman" w:cstheme="minorHAnsi"/>
                <w:b/>
                <w:sz w:val="20"/>
                <w:szCs w:val="20"/>
                <w:highlight w:val="green"/>
                <w:lang w:eastAsia="it-IT"/>
              </w:rPr>
              <w:t>4. Accolta con modifiche.</w:t>
            </w:r>
            <w:r w:rsidRPr="005958AE">
              <w:rPr>
                <w:rFonts w:eastAsia="Times New Roman" w:cstheme="minorHAnsi"/>
                <w:b/>
                <w:sz w:val="20"/>
                <w:szCs w:val="20"/>
                <w:lang w:eastAsia="it-IT"/>
              </w:rPr>
              <w:t xml:space="preserve"> </w:t>
            </w:r>
          </w:p>
          <w:p w14:paraId="75A86FFC" w14:textId="77777777" w:rsidR="002C1DA9" w:rsidRPr="005958AE" w:rsidRDefault="002C1DA9" w:rsidP="00A95FFD">
            <w:pPr>
              <w:widowControl w:val="0"/>
              <w:spacing w:after="120" w:line="240" w:lineRule="auto"/>
              <w:rPr>
                <w:rFonts w:eastAsia="Times New Roman" w:cstheme="minorHAnsi"/>
                <w:b/>
                <w:sz w:val="20"/>
                <w:szCs w:val="20"/>
                <w:highlight w:val="green"/>
                <w:lang w:eastAsia="it-IT"/>
              </w:rPr>
            </w:pPr>
            <w:r w:rsidRPr="005958AE">
              <w:rPr>
                <w:rFonts w:eastAsia="Times New Roman" w:cstheme="minorHAnsi"/>
                <w:b/>
                <w:sz w:val="20"/>
                <w:szCs w:val="20"/>
                <w:highlight w:val="green"/>
                <w:lang w:eastAsia="it-IT"/>
              </w:rPr>
              <w:t xml:space="preserve">4.1. Accolta con modifiche. </w:t>
            </w:r>
          </w:p>
          <w:p w14:paraId="59DD0A9C" w14:textId="77777777" w:rsidR="002C1DA9" w:rsidRDefault="002C1DA9" w:rsidP="00A95FFD">
            <w:pPr>
              <w:widowControl w:val="0"/>
              <w:spacing w:after="120" w:line="240" w:lineRule="auto"/>
              <w:rPr>
                <w:rFonts w:eastAsia="Times New Roman" w:cstheme="minorHAnsi"/>
                <w:b/>
                <w:color w:val="FF0000"/>
                <w:sz w:val="20"/>
                <w:szCs w:val="20"/>
                <w:lang w:eastAsia="it-IT"/>
              </w:rPr>
            </w:pPr>
            <w:r>
              <w:rPr>
                <w:rFonts w:eastAsia="Times New Roman" w:cstheme="minorHAnsi"/>
                <w:b/>
                <w:color w:val="FF0000"/>
                <w:sz w:val="20"/>
                <w:szCs w:val="20"/>
                <w:lang w:eastAsia="it-IT"/>
              </w:rPr>
              <w:t>4.</w:t>
            </w:r>
            <w:r w:rsidRPr="00DB3B4D">
              <w:rPr>
                <w:rFonts w:eastAsia="Times New Roman" w:cstheme="minorHAnsi"/>
                <w:b/>
                <w:color w:val="FF0000"/>
                <w:sz w:val="20"/>
                <w:szCs w:val="20"/>
                <w:lang w:eastAsia="it-IT"/>
              </w:rPr>
              <w:t>2. Da verificare.</w:t>
            </w:r>
          </w:p>
          <w:p w14:paraId="0FECEA73" w14:textId="6AFBB0D9" w:rsidR="002C1DA9" w:rsidRDefault="002C1DA9" w:rsidP="00A95FFD">
            <w:pPr>
              <w:widowControl w:val="0"/>
              <w:spacing w:after="120" w:line="240" w:lineRule="auto"/>
              <w:rPr>
                <w:rFonts w:eastAsia="Times New Roman" w:cstheme="minorHAnsi"/>
                <w:b/>
                <w:color w:val="FF0000"/>
                <w:sz w:val="20"/>
                <w:szCs w:val="20"/>
                <w:lang w:eastAsia="it-IT"/>
              </w:rPr>
            </w:pPr>
          </w:p>
          <w:p w14:paraId="0EEB0736" w14:textId="2B2EEA37" w:rsidR="002C1DA9" w:rsidRPr="00DB3B4D" w:rsidRDefault="002C1DA9" w:rsidP="00A95FFD">
            <w:pPr>
              <w:widowControl w:val="0"/>
              <w:spacing w:after="120" w:line="240" w:lineRule="auto"/>
              <w:rPr>
                <w:rFonts w:eastAsia="Times New Roman" w:cstheme="minorHAnsi"/>
                <w:b/>
                <w:color w:val="0A0101"/>
                <w:sz w:val="20"/>
                <w:szCs w:val="20"/>
                <w:lang w:eastAsia="it-IT"/>
              </w:rPr>
            </w:pPr>
            <w:r w:rsidRPr="00DE3DCA">
              <w:rPr>
                <w:rFonts w:eastAsia="Times New Roman" w:cstheme="minorHAnsi"/>
                <w:b/>
                <w:sz w:val="20"/>
                <w:szCs w:val="20"/>
                <w:lang w:eastAsia="it-IT"/>
              </w:rPr>
              <w:t>5. Accolta senza modifiche</w:t>
            </w:r>
            <w:r w:rsidRPr="00797A40">
              <w:rPr>
                <w:rFonts w:eastAsia="Times New Roman" w:cstheme="minorHAnsi"/>
                <w:color w:val="92D050"/>
                <w:sz w:val="20"/>
                <w:szCs w:val="20"/>
                <w:lang w:eastAsia="it-IT"/>
              </w:rPr>
              <w:t>.</w:t>
            </w:r>
            <w:r w:rsidR="00797A40" w:rsidRPr="00797A40">
              <w:rPr>
                <w:rFonts w:eastAsia="Times New Roman" w:cstheme="minorHAnsi"/>
                <w:b/>
                <w:color w:val="92D050"/>
                <w:sz w:val="20"/>
                <w:szCs w:val="20"/>
                <w:lang w:eastAsia="it-IT"/>
              </w:rPr>
              <w:t xml:space="preserve"> </w:t>
            </w:r>
            <w:r w:rsidR="00797A40" w:rsidRPr="00DE3DCA">
              <w:rPr>
                <w:rFonts w:eastAsia="Times New Roman" w:cstheme="minorHAnsi"/>
                <w:color w:val="00B0F0"/>
                <w:sz w:val="20"/>
                <w:szCs w:val="20"/>
                <w:lang w:eastAsia="it-IT"/>
              </w:rPr>
              <w:t>Si demanda la verifica e l’inserimento nell’ambito della revisione del Piano Ciclabili.</w:t>
            </w:r>
          </w:p>
        </w:tc>
        <w:tc>
          <w:tcPr>
            <w:tcW w:w="2410" w:type="dxa"/>
          </w:tcPr>
          <w:p w14:paraId="69805664"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 Redolfi / Molinari</w:t>
            </w:r>
          </w:p>
          <w:p w14:paraId="7B7F27DF"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58298547"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4BEAEAF4"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0E447DA4"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7494BEBD" w14:textId="3B59CF38"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 Fornari / Molinari</w:t>
            </w:r>
          </w:p>
          <w:p w14:paraId="7F6F6B69" w14:textId="707893B4" w:rsidR="00797A40" w:rsidRDefault="00797A40" w:rsidP="00A95FFD">
            <w:pPr>
              <w:widowControl w:val="0"/>
              <w:spacing w:after="120" w:line="240" w:lineRule="auto"/>
              <w:rPr>
                <w:rFonts w:eastAsia="Times New Roman" w:cstheme="minorHAnsi"/>
                <w:color w:val="0A0101"/>
                <w:sz w:val="20"/>
                <w:szCs w:val="20"/>
                <w:lang w:eastAsia="it-IT"/>
              </w:rPr>
            </w:pPr>
          </w:p>
          <w:p w14:paraId="5CC74445" w14:textId="6392E9D9" w:rsidR="00797A40" w:rsidRDefault="00797A40" w:rsidP="00A95FFD">
            <w:pPr>
              <w:widowControl w:val="0"/>
              <w:spacing w:after="120" w:line="240" w:lineRule="auto"/>
              <w:rPr>
                <w:rFonts w:eastAsia="Times New Roman" w:cstheme="minorHAnsi"/>
                <w:color w:val="0A0101"/>
                <w:sz w:val="20"/>
                <w:szCs w:val="20"/>
                <w:lang w:eastAsia="it-IT"/>
              </w:rPr>
            </w:pPr>
          </w:p>
          <w:p w14:paraId="1622216C" w14:textId="3668DBD1" w:rsidR="00797A40" w:rsidRDefault="00797A40" w:rsidP="00A95FFD">
            <w:pPr>
              <w:widowControl w:val="0"/>
              <w:spacing w:after="120" w:line="240" w:lineRule="auto"/>
              <w:rPr>
                <w:rFonts w:eastAsia="Times New Roman" w:cstheme="minorHAnsi"/>
                <w:color w:val="0A0101"/>
                <w:sz w:val="20"/>
                <w:szCs w:val="20"/>
                <w:lang w:eastAsia="it-IT"/>
              </w:rPr>
            </w:pPr>
          </w:p>
          <w:p w14:paraId="6FC5A183" w14:textId="0BD20E76" w:rsidR="00797A40" w:rsidRDefault="00797A40" w:rsidP="00A95FFD">
            <w:pPr>
              <w:widowControl w:val="0"/>
              <w:spacing w:after="120" w:line="240" w:lineRule="auto"/>
              <w:rPr>
                <w:rFonts w:eastAsia="Times New Roman" w:cstheme="minorHAnsi"/>
                <w:color w:val="0A0101"/>
                <w:sz w:val="20"/>
                <w:szCs w:val="20"/>
                <w:lang w:eastAsia="it-IT"/>
              </w:rPr>
            </w:pPr>
          </w:p>
          <w:p w14:paraId="14817FB0" w14:textId="77777777" w:rsidR="00797A40" w:rsidRDefault="00797A40" w:rsidP="00A95FFD">
            <w:pPr>
              <w:widowControl w:val="0"/>
              <w:spacing w:after="120" w:line="240" w:lineRule="auto"/>
              <w:rPr>
                <w:rFonts w:eastAsia="Times New Roman" w:cstheme="minorHAnsi"/>
                <w:color w:val="0A0101"/>
                <w:sz w:val="20"/>
                <w:szCs w:val="20"/>
                <w:lang w:eastAsia="it-IT"/>
              </w:rPr>
            </w:pPr>
          </w:p>
          <w:p w14:paraId="0966416A"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3. Calvano / Redolfi</w:t>
            </w:r>
          </w:p>
          <w:p w14:paraId="760568B3" w14:textId="77777777" w:rsidR="00797A40" w:rsidRDefault="00797A40" w:rsidP="00A95FFD">
            <w:pPr>
              <w:widowControl w:val="0"/>
              <w:spacing w:after="120" w:line="240" w:lineRule="auto"/>
              <w:rPr>
                <w:rFonts w:eastAsia="Times New Roman" w:cstheme="minorHAnsi"/>
                <w:color w:val="0A0101"/>
                <w:spacing w:val="-6"/>
                <w:sz w:val="20"/>
                <w:szCs w:val="20"/>
                <w:lang w:eastAsia="it-IT"/>
              </w:rPr>
            </w:pPr>
          </w:p>
          <w:p w14:paraId="21EBB7ED" w14:textId="77777777" w:rsidR="00797A40" w:rsidRDefault="00797A40" w:rsidP="00A95FFD">
            <w:pPr>
              <w:widowControl w:val="0"/>
              <w:spacing w:after="120" w:line="240" w:lineRule="auto"/>
              <w:rPr>
                <w:rFonts w:eastAsia="Times New Roman" w:cstheme="minorHAnsi"/>
                <w:color w:val="0A0101"/>
                <w:spacing w:val="-6"/>
                <w:sz w:val="20"/>
                <w:szCs w:val="20"/>
                <w:lang w:eastAsia="it-IT"/>
              </w:rPr>
            </w:pPr>
          </w:p>
          <w:p w14:paraId="28B51409" w14:textId="488E9B61" w:rsidR="002C1DA9" w:rsidRPr="00223658" w:rsidRDefault="002C1DA9" w:rsidP="00A95FFD">
            <w:pPr>
              <w:widowControl w:val="0"/>
              <w:spacing w:after="120" w:line="240" w:lineRule="auto"/>
              <w:rPr>
                <w:rFonts w:eastAsia="Times New Roman" w:cstheme="minorHAnsi"/>
                <w:color w:val="0A0101"/>
                <w:spacing w:val="-6"/>
                <w:sz w:val="20"/>
                <w:szCs w:val="20"/>
                <w:lang w:eastAsia="it-IT"/>
              </w:rPr>
            </w:pPr>
            <w:r w:rsidRPr="00223658">
              <w:rPr>
                <w:rFonts w:eastAsia="Times New Roman" w:cstheme="minorHAnsi"/>
                <w:color w:val="0A0101"/>
                <w:spacing w:val="-6"/>
                <w:sz w:val="20"/>
                <w:szCs w:val="20"/>
                <w:lang w:eastAsia="it-IT"/>
              </w:rPr>
              <w:t>4.1 Calvano / Molinari</w:t>
            </w:r>
          </w:p>
          <w:p w14:paraId="45CE66A0"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 xml:space="preserve">4.2 Redolfi / Molinari </w:t>
            </w:r>
          </w:p>
          <w:p w14:paraId="1A43DB4C" w14:textId="5AA3C5E1" w:rsidR="002C1DA9" w:rsidRDefault="002C1DA9" w:rsidP="00A95FFD">
            <w:pPr>
              <w:widowControl w:val="0"/>
              <w:spacing w:after="120" w:line="240" w:lineRule="auto"/>
              <w:rPr>
                <w:rFonts w:eastAsia="Times New Roman" w:cstheme="minorHAnsi"/>
                <w:color w:val="0A0101"/>
                <w:sz w:val="20"/>
                <w:szCs w:val="20"/>
                <w:lang w:eastAsia="it-IT"/>
              </w:rPr>
            </w:pPr>
          </w:p>
          <w:p w14:paraId="57EB3BAD" w14:textId="77777777" w:rsidR="00797A40" w:rsidRDefault="00797A40" w:rsidP="00A95FFD">
            <w:pPr>
              <w:widowControl w:val="0"/>
              <w:spacing w:after="120" w:line="240" w:lineRule="auto"/>
              <w:rPr>
                <w:rFonts w:eastAsia="Times New Roman" w:cstheme="minorHAnsi"/>
                <w:color w:val="0A0101"/>
                <w:sz w:val="20"/>
                <w:szCs w:val="20"/>
                <w:lang w:eastAsia="it-IT"/>
              </w:rPr>
            </w:pPr>
          </w:p>
          <w:p w14:paraId="3840BDEA"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5. Fornari / Molinari</w:t>
            </w:r>
          </w:p>
          <w:p w14:paraId="26C2828A" w14:textId="77777777" w:rsidR="002C1DA9" w:rsidRPr="002C170D" w:rsidRDefault="002C1DA9" w:rsidP="00A95FFD">
            <w:pPr>
              <w:widowControl w:val="0"/>
              <w:spacing w:after="120" w:line="240" w:lineRule="auto"/>
              <w:rPr>
                <w:rFonts w:eastAsia="Times New Roman" w:cstheme="minorHAnsi"/>
                <w:color w:val="0A0101"/>
                <w:sz w:val="20"/>
                <w:szCs w:val="20"/>
                <w:lang w:eastAsia="it-IT"/>
              </w:rPr>
            </w:pPr>
          </w:p>
        </w:tc>
      </w:tr>
      <w:tr w:rsidR="00393D43" w:rsidRPr="002C170D" w14:paraId="01583C4A" w14:textId="77777777" w:rsidTr="00C459B0">
        <w:trPr>
          <w:trHeight w:val="801"/>
        </w:trPr>
        <w:tc>
          <w:tcPr>
            <w:tcW w:w="376" w:type="dxa"/>
            <w:vAlign w:val="center"/>
          </w:tcPr>
          <w:p w14:paraId="761F4A82"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lastRenderedPageBreak/>
              <w:t>9</w:t>
            </w:r>
          </w:p>
        </w:tc>
        <w:tc>
          <w:tcPr>
            <w:tcW w:w="1172" w:type="dxa"/>
            <w:shd w:val="clear" w:color="auto" w:fill="auto"/>
            <w:vAlign w:val="center"/>
          </w:tcPr>
          <w:p w14:paraId="297A4800" w14:textId="77777777" w:rsidR="002C1DA9" w:rsidRDefault="002C1DA9" w:rsidP="00A95FFD">
            <w:pPr>
              <w:widowControl w:val="0"/>
              <w:spacing w:after="6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51413 del 06/10/2021</w:t>
            </w:r>
          </w:p>
          <w:p w14:paraId="5328FBB2"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51415 del 06/10/2021</w:t>
            </w:r>
          </w:p>
        </w:tc>
        <w:tc>
          <w:tcPr>
            <w:tcW w:w="1526" w:type="dxa"/>
            <w:shd w:val="clear" w:color="auto" w:fill="auto"/>
            <w:vAlign w:val="center"/>
          </w:tcPr>
          <w:p w14:paraId="664CB161" w14:textId="77777777" w:rsidR="002C1DA9" w:rsidRPr="002C170D" w:rsidRDefault="002C1DA9" w:rsidP="00A95FFD">
            <w:pPr>
              <w:widowControl w:val="0"/>
              <w:spacing w:after="0" w:line="240" w:lineRule="auto"/>
              <w:rPr>
                <w:rFonts w:eastAsia="Times New Roman" w:cstheme="minorHAnsi"/>
                <w:color w:val="0A0101"/>
                <w:sz w:val="20"/>
                <w:szCs w:val="20"/>
                <w:lang w:eastAsia="it-IT"/>
              </w:rPr>
            </w:pPr>
            <w:r w:rsidRPr="002C170D">
              <w:rPr>
                <w:rFonts w:eastAsia="Times New Roman" w:cstheme="minorHAnsi"/>
                <w:spacing w:val="-10"/>
                <w:sz w:val="20"/>
                <w:szCs w:val="20"/>
                <w:lang w:eastAsia="it-IT"/>
              </w:rPr>
              <w:t>COMUNE DI SAN GIACOMO DELLE SEGNATE</w:t>
            </w:r>
          </w:p>
        </w:tc>
        <w:tc>
          <w:tcPr>
            <w:tcW w:w="6282" w:type="dxa"/>
            <w:shd w:val="clear" w:color="auto" w:fill="auto"/>
          </w:tcPr>
          <w:p w14:paraId="273DCEA6"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Esprime 2 osservazioni:</w:t>
            </w:r>
          </w:p>
          <w:p w14:paraId="092D8C2D" w14:textId="72A4DBB0"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 Chiede di reinserire nell’ambito delle previsioni di riqualificazione del cosiddetto Asse stradale POPE, la circonvallazione di San Giacomo delle Segnate, come da incontro con la Provincia del 16/09/2021.</w:t>
            </w:r>
          </w:p>
          <w:p w14:paraId="398CDD75" w14:textId="7E4EB6B0" w:rsidR="00833165" w:rsidRDefault="00833165" w:rsidP="00A95FFD">
            <w:pPr>
              <w:widowControl w:val="0"/>
              <w:spacing w:after="120" w:line="240" w:lineRule="auto"/>
              <w:rPr>
                <w:rFonts w:eastAsia="Times New Roman" w:cstheme="minorHAnsi"/>
                <w:color w:val="0A0101"/>
                <w:sz w:val="20"/>
                <w:szCs w:val="20"/>
                <w:lang w:eastAsia="it-IT"/>
              </w:rPr>
            </w:pPr>
          </w:p>
          <w:p w14:paraId="44256E6C" w14:textId="04500669" w:rsidR="00833165" w:rsidRDefault="00833165" w:rsidP="00A95FFD">
            <w:pPr>
              <w:widowControl w:val="0"/>
              <w:spacing w:after="120" w:line="240" w:lineRule="auto"/>
              <w:rPr>
                <w:rFonts w:eastAsia="Times New Roman" w:cstheme="minorHAnsi"/>
                <w:color w:val="0A0101"/>
                <w:sz w:val="20"/>
                <w:szCs w:val="20"/>
                <w:lang w:eastAsia="it-IT"/>
              </w:rPr>
            </w:pPr>
          </w:p>
          <w:p w14:paraId="0D1292D6" w14:textId="54C2ECF4" w:rsidR="00266D34" w:rsidRDefault="00266D34" w:rsidP="00A95FFD">
            <w:pPr>
              <w:widowControl w:val="0"/>
              <w:spacing w:after="120" w:line="240" w:lineRule="auto"/>
              <w:rPr>
                <w:rFonts w:eastAsia="Times New Roman" w:cstheme="minorHAnsi"/>
                <w:color w:val="0A0101"/>
                <w:sz w:val="20"/>
                <w:szCs w:val="20"/>
                <w:lang w:eastAsia="it-IT"/>
              </w:rPr>
            </w:pPr>
          </w:p>
          <w:p w14:paraId="55091DDD" w14:textId="59CB7D3A" w:rsidR="00D34A41" w:rsidRDefault="00D34A41" w:rsidP="00A95FFD">
            <w:pPr>
              <w:widowControl w:val="0"/>
              <w:spacing w:after="120" w:line="240" w:lineRule="auto"/>
              <w:rPr>
                <w:rFonts w:eastAsia="Times New Roman" w:cstheme="minorHAnsi"/>
                <w:color w:val="0A0101"/>
                <w:sz w:val="20"/>
                <w:szCs w:val="20"/>
                <w:lang w:eastAsia="it-IT"/>
              </w:rPr>
            </w:pPr>
          </w:p>
          <w:p w14:paraId="6E900105" w14:textId="77777777" w:rsidR="00D34A41" w:rsidRDefault="00D34A41" w:rsidP="00A95FFD">
            <w:pPr>
              <w:widowControl w:val="0"/>
              <w:spacing w:after="120" w:line="240" w:lineRule="auto"/>
              <w:rPr>
                <w:rFonts w:eastAsia="Times New Roman" w:cstheme="minorHAnsi"/>
                <w:color w:val="0A0101"/>
                <w:sz w:val="20"/>
                <w:szCs w:val="20"/>
                <w:lang w:eastAsia="it-IT"/>
              </w:rPr>
            </w:pPr>
          </w:p>
          <w:p w14:paraId="336753F8" w14:textId="77777777" w:rsidR="002C1DA9" w:rsidRPr="002C170D"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 Chiede di inserire la previsione di una rotatoria sull’incrocio tra la SP44 e la SP45, come da incontro con la Provincia del 16/09/2021.</w:t>
            </w:r>
          </w:p>
        </w:tc>
        <w:tc>
          <w:tcPr>
            <w:tcW w:w="2835" w:type="dxa"/>
            <w:shd w:val="clear" w:color="auto" w:fill="auto"/>
          </w:tcPr>
          <w:p w14:paraId="1E0D1EB9" w14:textId="77777777" w:rsidR="002C1DA9" w:rsidRDefault="002C1DA9" w:rsidP="00A95FFD">
            <w:pPr>
              <w:widowControl w:val="0"/>
              <w:spacing w:after="120" w:line="240" w:lineRule="auto"/>
              <w:rPr>
                <w:rFonts w:eastAsia="Times New Roman" w:cstheme="minorHAnsi"/>
                <w:b/>
                <w:color w:val="FF0000"/>
                <w:sz w:val="20"/>
                <w:szCs w:val="20"/>
                <w:lang w:eastAsia="it-IT"/>
              </w:rPr>
            </w:pPr>
          </w:p>
          <w:p w14:paraId="22CC8D69" w14:textId="0DA40357" w:rsidR="00266D34" w:rsidRPr="00DE3DCA" w:rsidRDefault="002C1DA9" w:rsidP="00266D34">
            <w:pPr>
              <w:widowControl w:val="0"/>
              <w:spacing w:after="120" w:line="240" w:lineRule="auto"/>
              <w:rPr>
                <w:rFonts w:eastAsia="Times New Roman" w:cstheme="minorHAnsi"/>
                <w:b/>
                <w:color w:val="00B0F0"/>
                <w:sz w:val="20"/>
                <w:szCs w:val="20"/>
                <w:lang w:eastAsia="it-IT"/>
              </w:rPr>
            </w:pPr>
            <w:r w:rsidRPr="00833165">
              <w:rPr>
                <w:rFonts w:eastAsia="Times New Roman" w:cstheme="minorHAnsi"/>
                <w:b/>
                <w:sz w:val="20"/>
                <w:szCs w:val="20"/>
                <w:highlight w:val="green"/>
                <w:lang w:eastAsia="it-IT"/>
              </w:rPr>
              <w:t xml:space="preserve">1. Accolta </w:t>
            </w:r>
            <w:r w:rsidR="00D12578">
              <w:rPr>
                <w:rFonts w:eastAsia="Times New Roman" w:cstheme="minorHAnsi"/>
                <w:b/>
                <w:sz w:val="20"/>
                <w:szCs w:val="20"/>
                <w:highlight w:val="green"/>
                <w:lang w:eastAsia="it-IT"/>
              </w:rPr>
              <w:t xml:space="preserve">parzialmente </w:t>
            </w:r>
            <w:r w:rsidRPr="00833165">
              <w:rPr>
                <w:rFonts w:eastAsia="Times New Roman" w:cstheme="minorHAnsi"/>
                <w:b/>
                <w:sz w:val="20"/>
                <w:szCs w:val="20"/>
                <w:highlight w:val="green"/>
                <w:lang w:eastAsia="it-IT"/>
              </w:rPr>
              <w:t>con modifiche</w:t>
            </w:r>
            <w:r w:rsidR="00B65356" w:rsidRPr="00F32E3A">
              <w:rPr>
                <w:rFonts w:eastAsia="Times New Roman" w:cstheme="minorHAnsi"/>
                <w:b/>
                <w:sz w:val="20"/>
                <w:szCs w:val="20"/>
                <w:lang w:eastAsia="it-IT"/>
              </w:rPr>
              <w:t xml:space="preserve"> </w:t>
            </w:r>
            <w:r w:rsidR="00B65356" w:rsidRPr="00DE3DCA">
              <w:rPr>
                <w:rFonts w:eastAsia="Times New Roman" w:cstheme="minorHAnsi"/>
                <w:color w:val="00B0F0"/>
                <w:sz w:val="20"/>
                <w:szCs w:val="20"/>
                <w:lang w:eastAsia="it-IT"/>
              </w:rPr>
              <w:t xml:space="preserve">Il tracciato faceva parte di un’ipotesi progettuale della Provincia di riqualificazione </w:t>
            </w:r>
            <w:r w:rsidR="00833165" w:rsidRPr="00DE3DCA">
              <w:rPr>
                <w:rFonts w:eastAsia="Times New Roman" w:cstheme="minorHAnsi"/>
                <w:color w:val="00B0F0"/>
                <w:sz w:val="20"/>
                <w:szCs w:val="20"/>
                <w:lang w:eastAsia="it-IT"/>
              </w:rPr>
              <w:t>e varianti a</w:t>
            </w:r>
            <w:r w:rsidR="00B65356" w:rsidRPr="00DE3DCA">
              <w:rPr>
                <w:rFonts w:eastAsia="Times New Roman" w:cstheme="minorHAnsi"/>
                <w:color w:val="00B0F0"/>
                <w:sz w:val="20"/>
                <w:szCs w:val="20"/>
                <w:lang w:eastAsia="it-IT"/>
              </w:rPr>
              <w:t xml:space="preserve">lla ex SS492. </w:t>
            </w:r>
            <w:r w:rsidR="00B65356" w:rsidRPr="00DE3DCA">
              <w:rPr>
                <w:rFonts w:eastAsia="Times New Roman" w:cstheme="minorHAnsi"/>
                <w:color w:val="00B0F0"/>
                <w:sz w:val="20"/>
                <w:szCs w:val="20"/>
                <w:highlight w:val="yellow"/>
                <w:lang w:eastAsia="it-IT"/>
              </w:rPr>
              <w:t>Se ne mantiene la previsione con salvaguardia indiretta o come ipotesi senza salvaguardia.</w:t>
            </w:r>
            <w:r w:rsidR="00266D34" w:rsidRPr="00DE3DCA">
              <w:rPr>
                <w:rFonts w:eastAsia="Times New Roman" w:cstheme="minorHAnsi"/>
                <w:color w:val="00B0F0"/>
                <w:sz w:val="20"/>
                <w:szCs w:val="20"/>
                <w:highlight w:val="yellow"/>
                <w:lang w:eastAsia="it-IT"/>
              </w:rPr>
              <w:t xml:space="preserve"> Viene modificata la cartografia (tav 1 e 2) lo </w:t>
            </w:r>
            <w:proofErr w:type="spellStart"/>
            <w:r w:rsidR="00266D34" w:rsidRPr="00DE3DCA">
              <w:rPr>
                <w:rFonts w:eastAsia="Times New Roman" w:cstheme="minorHAnsi"/>
                <w:color w:val="00B0F0"/>
                <w:sz w:val="20"/>
                <w:szCs w:val="20"/>
                <w:highlight w:val="yellow"/>
                <w:lang w:eastAsia="it-IT"/>
              </w:rPr>
              <w:t>shape</w:t>
            </w:r>
            <w:proofErr w:type="spellEnd"/>
            <w:r w:rsidR="00266D34" w:rsidRPr="00DE3DCA">
              <w:rPr>
                <w:rFonts w:eastAsia="Times New Roman" w:cstheme="minorHAnsi"/>
                <w:color w:val="00B0F0"/>
                <w:sz w:val="20"/>
                <w:szCs w:val="20"/>
                <w:highlight w:val="yellow"/>
                <w:lang w:eastAsia="it-IT"/>
              </w:rPr>
              <w:t xml:space="preserve"> file strade progetti e l’allegato B2</w:t>
            </w:r>
          </w:p>
          <w:p w14:paraId="7A572369" w14:textId="5E8834B5" w:rsidR="002C1DA9" w:rsidRPr="00833165" w:rsidRDefault="002C1DA9" w:rsidP="00A95FFD">
            <w:pPr>
              <w:widowControl w:val="0"/>
              <w:spacing w:after="120" w:line="240" w:lineRule="auto"/>
              <w:rPr>
                <w:rFonts w:eastAsia="Times New Roman" w:cstheme="minorHAnsi"/>
                <w:b/>
                <w:color w:val="FF0000"/>
                <w:sz w:val="20"/>
                <w:szCs w:val="20"/>
                <w:lang w:eastAsia="it-IT"/>
              </w:rPr>
            </w:pPr>
            <w:r>
              <w:rPr>
                <w:rFonts w:eastAsia="Times New Roman" w:cstheme="minorHAnsi"/>
                <w:b/>
                <w:color w:val="FF0000"/>
                <w:sz w:val="20"/>
                <w:szCs w:val="20"/>
                <w:lang w:eastAsia="it-IT"/>
              </w:rPr>
              <w:t>2</w:t>
            </w:r>
            <w:r w:rsidRPr="00543092">
              <w:rPr>
                <w:rFonts w:eastAsia="Times New Roman" w:cstheme="minorHAnsi"/>
                <w:b/>
                <w:color w:val="FF0000"/>
                <w:sz w:val="20"/>
                <w:szCs w:val="20"/>
                <w:lang w:eastAsia="it-IT"/>
              </w:rPr>
              <w:t>. Accolta con modifiche?</w:t>
            </w:r>
            <w:r w:rsidR="00D97A2F">
              <w:rPr>
                <w:rFonts w:eastAsia="Times New Roman" w:cstheme="minorHAnsi"/>
                <w:b/>
                <w:color w:val="FF0000"/>
                <w:sz w:val="20"/>
                <w:szCs w:val="20"/>
                <w:lang w:eastAsia="it-IT"/>
              </w:rPr>
              <w:t xml:space="preserve"> </w:t>
            </w:r>
            <w:r w:rsidR="00D97A2F" w:rsidRPr="00934B9C">
              <w:rPr>
                <w:rFonts w:eastAsia="Times New Roman" w:cstheme="minorHAnsi"/>
                <w:b/>
                <w:color w:val="00B0F0"/>
                <w:sz w:val="20"/>
                <w:szCs w:val="20"/>
                <w:highlight w:val="yellow"/>
                <w:lang w:eastAsia="it-IT"/>
              </w:rPr>
              <w:t>Boh</w:t>
            </w:r>
          </w:p>
        </w:tc>
        <w:tc>
          <w:tcPr>
            <w:tcW w:w="2410" w:type="dxa"/>
          </w:tcPr>
          <w:p w14:paraId="7BF6724B"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388BB0E4"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 Fornari / Molinari</w:t>
            </w:r>
          </w:p>
          <w:p w14:paraId="620DE83A" w14:textId="7701AACC" w:rsidR="002C1DA9" w:rsidRDefault="002C1DA9" w:rsidP="00A95FFD">
            <w:pPr>
              <w:widowControl w:val="0"/>
              <w:spacing w:after="120" w:line="240" w:lineRule="auto"/>
              <w:rPr>
                <w:rFonts w:eastAsia="Times New Roman" w:cstheme="minorHAnsi"/>
                <w:color w:val="0A0101"/>
                <w:sz w:val="20"/>
                <w:szCs w:val="20"/>
                <w:lang w:eastAsia="it-IT"/>
              </w:rPr>
            </w:pPr>
          </w:p>
          <w:p w14:paraId="16025E81" w14:textId="73F04138" w:rsidR="00833165" w:rsidRDefault="00833165" w:rsidP="00A95FFD">
            <w:pPr>
              <w:widowControl w:val="0"/>
              <w:spacing w:after="120" w:line="240" w:lineRule="auto"/>
              <w:rPr>
                <w:rFonts w:eastAsia="Times New Roman" w:cstheme="minorHAnsi"/>
                <w:color w:val="0A0101"/>
                <w:sz w:val="20"/>
                <w:szCs w:val="20"/>
                <w:lang w:eastAsia="it-IT"/>
              </w:rPr>
            </w:pPr>
          </w:p>
          <w:p w14:paraId="6302F0AF" w14:textId="02D866C9" w:rsidR="00833165" w:rsidRDefault="00833165" w:rsidP="00A95FFD">
            <w:pPr>
              <w:widowControl w:val="0"/>
              <w:spacing w:after="120" w:line="240" w:lineRule="auto"/>
              <w:rPr>
                <w:rFonts w:eastAsia="Times New Roman" w:cstheme="minorHAnsi"/>
                <w:color w:val="0A0101"/>
                <w:sz w:val="20"/>
                <w:szCs w:val="20"/>
                <w:lang w:eastAsia="it-IT"/>
              </w:rPr>
            </w:pPr>
          </w:p>
          <w:p w14:paraId="42EBCE23" w14:textId="29515B79" w:rsidR="00833165" w:rsidRDefault="00833165" w:rsidP="00A95FFD">
            <w:pPr>
              <w:widowControl w:val="0"/>
              <w:spacing w:after="120" w:line="240" w:lineRule="auto"/>
              <w:rPr>
                <w:rFonts w:eastAsia="Times New Roman" w:cstheme="minorHAnsi"/>
                <w:color w:val="0A0101"/>
                <w:sz w:val="20"/>
                <w:szCs w:val="20"/>
                <w:lang w:eastAsia="it-IT"/>
              </w:rPr>
            </w:pPr>
          </w:p>
          <w:p w14:paraId="312F0088" w14:textId="7334377F" w:rsidR="00FC6843" w:rsidRDefault="00FC6843" w:rsidP="00A95FFD">
            <w:pPr>
              <w:widowControl w:val="0"/>
              <w:spacing w:after="120" w:line="240" w:lineRule="auto"/>
              <w:rPr>
                <w:rFonts w:eastAsia="Times New Roman" w:cstheme="minorHAnsi"/>
                <w:color w:val="0A0101"/>
                <w:sz w:val="20"/>
                <w:szCs w:val="20"/>
                <w:lang w:eastAsia="it-IT"/>
              </w:rPr>
            </w:pPr>
          </w:p>
          <w:p w14:paraId="3541F807" w14:textId="3ED4E5CE" w:rsidR="00FC6843" w:rsidRDefault="00FC6843" w:rsidP="00A95FFD">
            <w:pPr>
              <w:widowControl w:val="0"/>
              <w:spacing w:after="120" w:line="240" w:lineRule="auto"/>
              <w:rPr>
                <w:rFonts w:eastAsia="Times New Roman" w:cstheme="minorHAnsi"/>
                <w:color w:val="0A0101"/>
                <w:sz w:val="20"/>
                <w:szCs w:val="20"/>
                <w:lang w:eastAsia="it-IT"/>
              </w:rPr>
            </w:pPr>
          </w:p>
          <w:p w14:paraId="0880F1B2" w14:textId="77777777" w:rsidR="00FC6843" w:rsidRDefault="00FC6843" w:rsidP="00A95FFD">
            <w:pPr>
              <w:widowControl w:val="0"/>
              <w:spacing w:after="120" w:line="240" w:lineRule="auto"/>
              <w:rPr>
                <w:rFonts w:eastAsia="Times New Roman" w:cstheme="minorHAnsi"/>
                <w:color w:val="0A0101"/>
                <w:sz w:val="20"/>
                <w:szCs w:val="20"/>
                <w:lang w:eastAsia="it-IT"/>
              </w:rPr>
            </w:pPr>
          </w:p>
          <w:p w14:paraId="4A92EB43" w14:textId="77777777" w:rsidR="002C1DA9" w:rsidRPr="002C170D"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 Fornari / Molinari</w:t>
            </w:r>
          </w:p>
        </w:tc>
      </w:tr>
      <w:tr w:rsidR="00393D43" w:rsidRPr="002C170D" w14:paraId="656753E5" w14:textId="77777777" w:rsidTr="00C459B0">
        <w:trPr>
          <w:trHeight w:val="801"/>
        </w:trPr>
        <w:tc>
          <w:tcPr>
            <w:tcW w:w="376" w:type="dxa"/>
            <w:vAlign w:val="center"/>
          </w:tcPr>
          <w:p w14:paraId="310D9948"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Pr>
                <w:rFonts w:eastAsia="Times New Roman" w:cstheme="minorHAnsi"/>
                <w:color w:val="0A0101"/>
                <w:sz w:val="20"/>
                <w:szCs w:val="20"/>
                <w:lang w:eastAsia="it-IT"/>
              </w:rPr>
              <w:t>10</w:t>
            </w:r>
          </w:p>
        </w:tc>
        <w:tc>
          <w:tcPr>
            <w:tcW w:w="1172" w:type="dxa"/>
            <w:shd w:val="clear" w:color="auto" w:fill="auto"/>
            <w:vAlign w:val="center"/>
          </w:tcPr>
          <w:p w14:paraId="71BE340C"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51493</w:t>
            </w:r>
            <w:r>
              <w:rPr>
                <w:rFonts w:eastAsia="Times New Roman" w:cstheme="minorHAnsi"/>
                <w:color w:val="0A0101"/>
                <w:sz w:val="20"/>
                <w:szCs w:val="20"/>
                <w:lang w:eastAsia="it-IT"/>
              </w:rPr>
              <w:t xml:space="preserve"> </w:t>
            </w:r>
            <w:r w:rsidRPr="002C170D">
              <w:rPr>
                <w:rFonts w:eastAsia="Times New Roman" w:cstheme="minorHAnsi"/>
                <w:color w:val="0A0101"/>
                <w:sz w:val="20"/>
                <w:szCs w:val="20"/>
                <w:lang w:eastAsia="it-IT"/>
              </w:rPr>
              <w:t>del 06/10/2021</w:t>
            </w:r>
          </w:p>
        </w:tc>
        <w:tc>
          <w:tcPr>
            <w:tcW w:w="1526" w:type="dxa"/>
            <w:shd w:val="clear" w:color="auto" w:fill="auto"/>
            <w:vAlign w:val="center"/>
          </w:tcPr>
          <w:p w14:paraId="28DFB459" w14:textId="77777777" w:rsidR="002C1DA9" w:rsidRPr="002C170D" w:rsidRDefault="002C1DA9" w:rsidP="00A95FFD">
            <w:pPr>
              <w:widowControl w:val="0"/>
              <w:spacing w:after="0" w:line="240" w:lineRule="auto"/>
              <w:rPr>
                <w:rFonts w:eastAsia="Times New Roman" w:cstheme="minorHAnsi"/>
                <w:sz w:val="20"/>
                <w:szCs w:val="20"/>
                <w:lang w:eastAsia="it-IT"/>
              </w:rPr>
            </w:pPr>
            <w:r w:rsidRPr="002C170D">
              <w:rPr>
                <w:rFonts w:eastAsia="Times New Roman" w:cstheme="minorHAnsi"/>
                <w:sz w:val="20"/>
                <w:szCs w:val="20"/>
                <w:lang w:eastAsia="it-IT"/>
              </w:rPr>
              <w:t>COMUNE DI MOGLIA</w:t>
            </w:r>
          </w:p>
        </w:tc>
        <w:tc>
          <w:tcPr>
            <w:tcW w:w="6282" w:type="dxa"/>
            <w:shd w:val="clear" w:color="auto" w:fill="auto"/>
          </w:tcPr>
          <w:p w14:paraId="29167F7E" w14:textId="75556DB2" w:rsidR="002C1DA9" w:rsidRPr="001D095C" w:rsidRDefault="002C504E" w:rsidP="002C504E">
            <w:pPr>
              <w:widowControl w:val="0"/>
              <w:spacing w:after="120" w:line="240" w:lineRule="auto"/>
              <w:rPr>
                <w:rFonts w:eastAsia="Times New Roman" w:cstheme="minorHAnsi"/>
                <w:sz w:val="20"/>
                <w:szCs w:val="20"/>
                <w:lang w:eastAsia="it-IT"/>
              </w:rPr>
            </w:pPr>
            <w:r w:rsidRPr="001D095C">
              <w:rPr>
                <w:rFonts w:eastAsia="Times New Roman" w:cstheme="minorHAnsi"/>
                <w:sz w:val="20"/>
                <w:szCs w:val="20"/>
                <w:lang w:eastAsia="it-IT"/>
              </w:rPr>
              <w:t xml:space="preserve">1. </w:t>
            </w:r>
            <w:r w:rsidR="002C1DA9" w:rsidRPr="001D095C">
              <w:rPr>
                <w:rFonts w:eastAsia="Times New Roman" w:cstheme="minorHAnsi"/>
                <w:sz w:val="20"/>
                <w:szCs w:val="20"/>
                <w:lang w:eastAsia="it-IT"/>
              </w:rPr>
              <w:t>Chiede di recepire nelle indicazioni infrastrutturali del PTCP, il tracciato della bretella di raccordo in previsione n. 2 (Moglia Sud) del PGT di Moglia, come da planimetria allegata.</w:t>
            </w:r>
          </w:p>
          <w:p w14:paraId="6D97A274" w14:textId="5487FD4E" w:rsidR="002C504E" w:rsidRDefault="002C504E" w:rsidP="002C504E">
            <w:pPr>
              <w:widowControl w:val="0"/>
              <w:spacing w:after="120" w:line="240" w:lineRule="auto"/>
              <w:rPr>
                <w:sz w:val="20"/>
                <w:szCs w:val="20"/>
              </w:rPr>
            </w:pPr>
          </w:p>
          <w:p w14:paraId="000D7B59" w14:textId="2041BFEE" w:rsidR="002C504E" w:rsidRDefault="002C504E" w:rsidP="002C504E">
            <w:pPr>
              <w:widowControl w:val="0"/>
              <w:spacing w:after="120" w:line="240" w:lineRule="auto"/>
              <w:rPr>
                <w:sz w:val="20"/>
                <w:szCs w:val="20"/>
              </w:rPr>
            </w:pPr>
          </w:p>
          <w:p w14:paraId="156CC297" w14:textId="4A9170FA" w:rsidR="002C504E" w:rsidRDefault="002C504E" w:rsidP="002C504E">
            <w:pPr>
              <w:widowControl w:val="0"/>
              <w:spacing w:after="120" w:line="240" w:lineRule="auto"/>
              <w:rPr>
                <w:sz w:val="20"/>
                <w:szCs w:val="20"/>
              </w:rPr>
            </w:pPr>
          </w:p>
          <w:p w14:paraId="298B8496" w14:textId="77777777" w:rsidR="002C504E" w:rsidRDefault="002C504E" w:rsidP="002C504E">
            <w:pPr>
              <w:widowControl w:val="0"/>
              <w:spacing w:after="120" w:line="240" w:lineRule="auto"/>
              <w:rPr>
                <w:sz w:val="20"/>
                <w:szCs w:val="20"/>
              </w:rPr>
            </w:pPr>
          </w:p>
          <w:p w14:paraId="5FB25F72" w14:textId="77777777" w:rsidR="002C504E" w:rsidRDefault="002C504E" w:rsidP="002C504E">
            <w:pPr>
              <w:widowControl w:val="0"/>
              <w:spacing w:after="120" w:line="240" w:lineRule="auto"/>
              <w:rPr>
                <w:sz w:val="20"/>
                <w:szCs w:val="20"/>
              </w:rPr>
            </w:pPr>
          </w:p>
          <w:p w14:paraId="11D17B5F" w14:textId="77777777" w:rsidR="002C504E" w:rsidRPr="002C504E" w:rsidRDefault="002C504E" w:rsidP="002C504E">
            <w:pPr>
              <w:widowControl w:val="0"/>
              <w:spacing w:after="120" w:line="240" w:lineRule="auto"/>
              <w:rPr>
                <w:sz w:val="20"/>
                <w:szCs w:val="20"/>
              </w:rPr>
            </w:pPr>
          </w:p>
          <w:p w14:paraId="5F25D159" w14:textId="77777777" w:rsidR="002C1DA9" w:rsidRPr="00786EF5" w:rsidRDefault="002C1DA9" w:rsidP="00A95FFD">
            <w:pPr>
              <w:widowControl w:val="0"/>
              <w:spacing w:after="120" w:line="240" w:lineRule="auto"/>
              <w:rPr>
                <w:rFonts w:eastAsia="Times New Roman" w:cstheme="minorHAnsi"/>
                <w:sz w:val="20"/>
                <w:szCs w:val="20"/>
                <w:lang w:eastAsia="it-IT"/>
              </w:rPr>
            </w:pPr>
            <w:r w:rsidRPr="00D61B73">
              <w:rPr>
                <w:rFonts w:eastAsia="Times New Roman" w:cstheme="minorHAnsi"/>
                <w:sz w:val="20"/>
                <w:szCs w:val="20"/>
                <w:highlight w:val="green"/>
                <w:lang w:eastAsia="it-IT"/>
              </w:rPr>
              <w:t xml:space="preserve">2. Chiede di aggiornare l’elenco dei siti inquinati da bonificare escludendo il sito: </w:t>
            </w:r>
            <w:r w:rsidRPr="00D61B73">
              <w:rPr>
                <w:sz w:val="20"/>
                <w:szCs w:val="20"/>
                <w:highlight w:val="green"/>
              </w:rPr>
              <w:t>MISE ENEL - LOC. CAS GABBIONETA - MOGLIA, in quanto bonificato come da tabella regionale allegata.</w:t>
            </w:r>
          </w:p>
        </w:tc>
        <w:tc>
          <w:tcPr>
            <w:tcW w:w="2835" w:type="dxa"/>
            <w:shd w:val="clear" w:color="auto" w:fill="auto"/>
          </w:tcPr>
          <w:p w14:paraId="3EE88955" w14:textId="1CB6A13C" w:rsidR="00D12578" w:rsidRPr="00934B9C" w:rsidRDefault="002C1DA9" w:rsidP="00D12578">
            <w:pPr>
              <w:widowControl w:val="0"/>
              <w:spacing w:after="120" w:line="240" w:lineRule="auto"/>
              <w:rPr>
                <w:rFonts w:eastAsia="Times New Roman" w:cstheme="minorHAnsi"/>
                <w:b/>
                <w:color w:val="00B0F0"/>
                <w:sz w:val="20"/>
                <w:szCs w:val="20"/>
                <w:lang w:eastAsia="it-IT"/>
              </w:rPr>
            </w:pPr>
            <w:r>
              <w:rPr>
                <w:rFonts w:eastAsia="Times New Roman" w:cstheme="minorHAnsi"/>
                <w:b/>
                <w:color w:val="FF0000"/>
                <w:sz w:val="20"/>
                <w:szCs w:val="20"/>
                <w:lang w:eastAsia="it-IT"/>
              </w:rPr>
              <w:t>1</w:t>
            </w:r>
            <w:r w:rsidRPr="00CB2DB7">
              <w:rPr>
                <w:rFonts w:eastAsia="Times New Roman" w:cstheme="minorHAnsi"/>
                <w:b/>
                <w:color w:val="FF0000"/>
                <w:sz w:val="20"/>
                <w:szCs w:val="20"/>
                <w:lang w:eastAsia="it-IT"/>
              </w:rPr>
              <w:t xml:space="preserve">. </w:t>
            </w:r>
            <w:r w:rsidRPr="00C025D9">
              <w:rPr>
                <w:rFonts w:eastAsia="Times New Roman" w:cstheme="minorHAnsi"/>
                <w:b/>
                <w:strike/>
                <w:color w:val="FF0000"/>
                <w:sz w:val="20"/>
                <w:szCs w:val="20"/>
                <w:lang w:eastAsia="it-IT"/>
              </w:rPr>
              <w:t>Da Verificare</w:t>
            </w:r>
            <w:r w:rsidRPr="00CB2DB7">
              <w:rPr>
                <w:rFonts w:eastAsia="Times New Roman" w:cstheme="minorHAnsi"/>
                <w:b/>
                <w:color w:val="FF0000"/>
                <w:sz w:val="20"/>
                <w:szCs w:val="20"/>
                <w:lang w:eastAsia="it-IT"/>
              </w:rPr>
              <w:t>.</w:t>
            </w:r>
            <w:r w:rsidR="00C025D9">
              <w:rPr>
                <w:rFonts w:eastAsia="Times New Roman" w:cstheme="minorHAnsi"/>
                <w:b/>
                <w:color w:val="FF0000"/>
                <w:sz w:val="20"/>
                <w:szCs w:val="20"/>
                <w:lang w:eastAsia="it-IT"/>
              </w:rPr>
              <w:t xml:space="preserve"> </w:t>
            </w:r>
            <w:r w:rsidR="00C025D9" w:rsidRPr="00DE3DCA">
              <w:rPr>
                <w:rFonts w:eastAsia="Times New Roman" w:cstheme="minorHAnsi"/>
                <w:b/>
                <w:sz w:val="20"/>
                <w:szCs w:val="20"/>
                <w:lang w:eastAsia="it-IT"/>
              </w:rPr>
              <w:t xml:space="preserve">Accolta parzialmente con modifiche </w:t>
            </w:r>
            <w:r w:rsidR="00D12578" w:rsidRPr="00934B9C">
              <w:rPr>
                <w:rFonts w:eastAsia="Times New Roman" w:cstheme="minorHAnsi"/>
                <w:color w:val="00B0F0"/>
                <w:sz w:val="20"/>
                <w:szCs w:val="20"/>
                <w:lang w:eastAsia="it-IT"/>
              </w:rPr>
              <w:t xml:space="preserve">Il tracciato faceva parte di un’ipotesi progettuale condivisa da Provincia e Comune </w:t>
            </w:r>
            <w:r w:rsidR="002C504E" w:rsidRPr="00934B9C">
              <w:rPr>
                <w:rFonts w:eastAsia="Times New Roman" w:cstheme="minorHAnsi"/>
                <w:color w:val="00B0F0"/>
                <w:sz w:val="20"/>
                <w:szCs w:val="20"/>
                <w:lang w:eastAsia="it-IT"/>
              </w:rPr>
              <w:t>quale</w:t>
            </w:r>
            <w:r w:rsidR="00D12578" w:rsidRPr="00934B9C">
              <w:rPr>
                <w:rFonts w:eastAsia="Times New Roman" w:cstheme="minorHAnsi"/>
                <w:color w:val="00B0F0"/>
                <w:sz w:val="20"/>
                <w:szCs w:val="20"/>
                <w:lang w:eastAsia="it-IT"/>
              </w:rPr>
              <w:t xml:space="preserve"> tangenziale ovest dell’abitato.  </w:t>
            </w:r>
            <w:r w:rsidR="00D12578" w:rsidRPr="00934B9C">
              <w:rPr>
                <w:rFonts w:eastAsia="Times New Roman" w:cstheme="minorHAnsi"/>
                <w:color w:val="00B0F0"/>
                <w:sz w:val="20"/>
                <w:szCs w:val="20"/>
                <w:highlight w:val="yellow"/>
                <w:lang w:eastAsia="it-IT"/>
              </w:rPr>
              <w:t xml:space="preserve">Se ne mantiene la previsione con modifica del tracciato come ipotesi senza salvaguardia </w:t>
            </w:r>
            <w:r w:rsidR="002C504E" w:rsidRPr="00934B9C">
              <w:rPr>
                <w:rFonts w:eastAsia="Times New Roman" w:cstheme="minorHAnsi"/>
                <w:color w:val="00B0F0"/>
                <w:sz w:val="20"/>
                <w:szCs w:val="20"/>
                <w:highlight w:val="yellow"/>
                <w:lang w:eastAsia="it-IT"/>
              </w:rPr>
              <w:t>di rilevanza locale</w:t>
            </w:r>
            <w:r w:rsidR="00D12578" w:rsidRPr="00934B9C">
              <w:rPr>
                <w:rFonts w:eastAsia="Times New Roman" w:cstheme="minorHAnsi"/>
                <w:color w:val="00B0F0"/>
                <w:sz w:val="20"/>
                <w:szCs w:val="20"/>
                <w:highlight w:val="yellow"/>
                <w:lang w:eastAsia="it-IT"/>
              </w:rPr>
              <w:t xml:space="preserve">. Viene modificata la cartografia (tav 1 e 2) lo </w:t>
            </w:r>
            <w:proofErr w:type="spellStart"/>
            <w:r w:rsidR="00D12578" w:rsidRPr="00934B9C">
              <w:rPr>
                <w:rFonts w:eastAsia="Times New Roman" w:cstheme="minorHAnsi"/>
                <w:color w:val="00B0F0"/>
                <w:sz w:val="20"/>
                <w:szCs w:val="20"/>
                <w:highlight w:val="yellow"/>
                <w:lang w:eastAsia="it-IT"/>
              </w:rPr>
              <w:t>shape</w:t>
            </w:r>
            <w:proofErr w:type="spellEnd"/>
            <w:r w:rsidR="00D12578" w:rsidRPr="00934B9C">
              <w:rPr>
                <w:rFonts w:eastAsia="Times New Roman" w:cstheme="minorHAnsi"/>
                <w:color w:val="00B0F0"/>
                <w:sz w:val="20"/>
                <w:szCs w:val="20"/>
                <w:highlight w:val="yellow"/>
                <w:lang w:eastAsia="it-IT"/>
              </w:rPr>
              <w:t xml:space="preserve"> file strade progetti e l’allegato B2</w:t>
            </w:r>
          </w:p>
          <w:p w14:paraId="5778C8C7" w14:textId="77777777" w:rsidR="002C1DA9" w:rsidRPr="002C170D" w:rsidRDefault="002C1DA9" w:rsidP="00A95FFD">
            <w:pPr>
              <w:widowControl w:val="0"/>
              <w:spacing w:after="120" w:line="240" w:lineRule="auto"/>
              <w:rPr>
                <w:rFonts w:eastAsia="Times New Roman" w:cstheme="minorHAnsi"/>
                <w:sz w:val="20"/>
                <w:szCs w:val="20"/>
                <w:lang w:eastAsia="it-IT"/>
              </w:rPr>
            </w:pPr>
            <w:r w:rsidRPr="00DC3D7A">
              <w:rPr>
                <w:rFonts w:eastAsia="Times New Roman" w:cstheme="minorHAnsi"/>
                <w:b/>
                <w:sz w:val="20"/>
                <w:szCs w:val="20"/>
                <w:highlight w:val="green"/>
                <w:lang w:eastAsia="it-IT"/>
              </w:rPr>
              <w:t>2. Accolta con modifiche.</w:t>
            </w:r>
          </w:p>
        </w:tc>
        <w:tc>
          <w:tcPr>
            <w:tcW w:w="2410" w:type="dxa"/>
          </w:tcPr>
          <w:p w14:paraId="4FBB4F90"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 Fornari / Molinari</w:t>
            </w:r>
          </w:p>
          <w:p w14:paraId="5FE815E9" w14:textId="7FFBAB19" w:rsidR="002C1DA9" w:rsidRDefault="002C1DA9" w:rsidP="00A95FFD">
            <w:pPr>
              <w:widowControl w:val="0"/>
              <w:spacing w:after="120" w:line="240" w:lineRule="auto"/>
              <w:rPr>
                <w:rFonts w:eastAsia="Times New Roman" w:cstheme="minorHAnsi"/>
                <w:color w:val="0A0101"/>
                <w:sz w:val="20"/>
                <w:szCs w:val="20"/>
                <w:lang w:eastAsia="it-IT"/>
              </w:rPr>
            </w:pPr>
          </w:p>
          <w:p w14:paraId="74DFCC13" w14:textId="48A4E79E" w:rsidR="001D095C" w:rsidRDefault="001D095C" w:rsidP="00A95FFD">
            <w:pPr>
              <w:widowControl w:val="0"/>
              <w:spacing w:after="120" w:line="240" w:lineRule="auto"/>
              <w:rPr>
                <w:rFonts w:eastAsia="Times New Roman" w:cstheme="minorHAnsi"/>
                <w:color w:val="0A0101"/>
                <w:sz w:val="20"/>
                <w:szCs w:val="20"/>
                <w:lang w:eastAsia="it-IT"/>
              </w:rPr>
            </w:pPr>
          </w:p>
          <w:p w14:paraId="795675D5" w14:textId="04F359A1" w:rsidR="001D095C" w:rsidRDefault="001D095C" w:rsidP="00A95FFD">
            <w:pPr>
              <w:widowControl w:val="0"/>
              <w:spacing w:after="120" w:line="240" w:lineRule="auto"/>
              <w:rPr>
                <w:rFonts w:eastAsia="Times New Roman" w:cstheme="minorHAnsi"/>
                <w:color w:val="0A0101"/>
                <w:sz w:val="20"/>
                <w:szCs w:val="20"/>
                <w:lang w:eastAsia="it-IT"/>
              </w:rPr>
            </w:pPr>
          </w:p>
          <w:p w14:paraId="06C222AD" w14:textId="60B8E844" w:rsidR="001D095C" w:rsidRDefault="001D095C" w:rsidP="00A95FFD">
            <w:pPr>
              <w:widowControl w:val="0"/>
              <w:spacing w:after="120" w:line="240" w:lineRule="auto"/>
              <w:rPr>
                <w:rFonts w:eastAsia="Times New Roman" w:cstheme="minorHAnsi"/>
                <w:color w:val="0A0101"/>
                <w:sz w:val="20"/>
                <w:szCs w:val="20"/>
                <w:lang w:eastAsia="it-IT"/>
              </w:rPr>
            </w:pPr>
          </w:p>
          <w:p w14:paraId="30B352FE" w14:textId="6A83AF64" w:rsidR="001D095C" w:rsidRDefault="001D095C" w:rsidP="00A95FFD">
            <w:pPr>
              <w:widowControl w:val="0"/>
              <w:spacing w:after="120" w:line="240" w:lineRule="auto"/>
              <w:rPr>
                <w:rFonts w:eastAsia="Times New Roman" w:cstheme="minorHAnsi"/>
                <w:color w:val="0A0101"/>
                <w:sz w:val="20"/>
                <w:szCs w:val="20"/>
                <w:lang w:eastAsia="it-IT"/>
              </w:rPr>
            </w:pPr>
          </w:p>
          <w:p w14:paraId="58EC765A" w14:textId="02855189" w:rsidR="001D095C" w:rsidRDefault="001D095C" w:rsidP="00A95FFD">
            <w:pPr>
              <w:widowControl w:val="0"/>
              <w:spacing w:after="120" w:line="240" w:lineRule="auto"/>
              <w:rPr>
                <w:rFonts w:eastAsia="Times New Roman" w:cstheme="minorHAnsi"/>
                <w:color w:val="0A0101"/>
                <w:sz w:val="20"/>
                <w:szCs w:val="20"/>
                <w:lang w:eastAsia="it-IT"/>
              </w:rPr>
            </w:pPr>
          </w:p>
          <w:p w14:paraId="4F95AB64" w14:textId="3BDD0521" w:rsidR="001D095C" w:rsidRDefault="001D095C" w:rsidP="00A95FFD">
            <w:pPr>
              <w:widowControl w:val="0"/>
              <w:spacing w:after="120" w:line="240" w:lineRule="auto"/>
              <w:rPr>
                <w:rFonts w:eastAsia="Times New Roman" w:cstheme="minorHAnsi"/>
                <w:color w:val="0A0101"/>
                <w:sz w:val="20"/>
                <w:szCs w:val="20"/>
                <w:lang w:eastAsia="it-IT"/>
              </w:rPr>
            </w:pPr>
          </w:p>
          <w:p w14:paraId="291A9FC0" w14:textId="77777777" w:rsidR="001D095C" w:rsidRDefault="001D095C" w:rsidP="00A95FFD">
            <w:pPr>
              <w:widowControl w:val="0"/>
              <w:spacing w:after="120" w:line="240" w:lineRule="auto"/>
              <w:rPr>
                <w:rFonts w:eastAsia="Times New Roman" w:cstheme="minorHAnsi"/>
                <w:color w:val="0A0101"/>
                <w:sz w:val="20"/>
                <w:szCs w:val="20"/>
                <w:lang w:eastAsia="it-IT"/>
              </w:rPr>
            </w:pPr>
          </w:p>
          <w:p w14:paraId="659D7A3D" w14:textId="77777777" w:rsidR="002C1DA9" w:rsidRPr="002C170D"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 Calvano / Redolfi</w:t>
            </w:r>
          </w:p>
        </w:tc>
      </w:tr>
      <w:tr w:rsidR="00393D43" w:rsidRPr="002C170D" w14:paraId="4C48DD68" w14:textId="77777777" w:rsidTr="00C459B0">
        <w:trPr>
          <w:trHeight w:val="801"/>
        </w:trPr>
        <w:tc>
          <w:tcPr>
            <w:tcW w:w="376" w:type="dxa"/>
            <w:vAlign w:val="center"/>
          </w:tcPr>
          <w:p w14:paraId="480A5AF2"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Pr>
                <w:rFonts w:eastAsia="Times New Roman" w:cstheme="minorHAnsi"/>
                <w:color w:val="0A0101"/>
                <w:sz w:val="20"/>
                <w:szCs w:val="20"/>
                <w:lang w:eastAsia="it-IT"/>
              </w:rPr>
              <w:t>11</w:t>
            </w:r>
          </w:p>
        </w:tc>
        <w:tc>
          <w:tcPr>
            <w:tcW w:w="1172" w:type="dxa"/>
            <w:shd w:val="clear" w:color="auto" w:fill="auto"/>
            <w:vAlign w:val="center"/>
          </w:tcPr>
          <w:p w14:paraId="504FDF30"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sidRPr="002C170D">
              <w:rPr>
                <w:rFonts w:eastAsia="Times New Roman" w:cstheme="minorHAnsi"/>
                <w:color w:val="0A0101"/>
                <w:sz w:val="20"/>
                <w:szCs w:val="20"/>
                <w:lang w:eastAsia="it-IT"/>
              </w:rPr>
              <w:t>51816 del 07/10/2021</w:t>
            </w:r>
          </w:p>
        </w:tc>
        <w:tc>
          <w:tcPr>
            <w:tcW w:w="1526" w:type="dxa"/>
            <w:shd w:val="clear" w:color="auto" w:fill="auto"/>
            <w:vAlign w:val="center"/>
          </w:tcPr>
          <w:p w14:paraId="23321625" w14:textId="77777777" w:rsidR="002C1DA9" w:rsidRPr="002C170D" w:rsidRDefault="002C1DA9" w:rsidP="00A95FFD">
            <w:pPr>
              <w:widowControl w:val="0"/>
              <w:spacing w:after="0" w:line="240" w:lineRule="auto"/>
              <w:rPr>
                <w:rFonts w:eastAsia="Times New Roman" w:cstheme="minorHAnsi"/>
                <w:sz w:val="20"/>
                <w:szCs w:val="20"/>
                <w:lang w:eastAsia="it-IT"/>
              </w:rPr>
            </w:pPr>
            <w:r w:rsidRPr="002C170D">
              <w:rPr>
                <w:rFonts w:eastAsia="Times New Roman" w:cstheme="minorHAnsi"/>
                <w:sz w:val="20"/>
                <w:szCs w:val="20"/>
                <w:lang w:eastAsia="it-IT"/>
              </w:rPr>
              <w:t>COMUNE DI GONZAGA</w:t>
            </w:r>
          </w:p>
        </w:tc>
        <w:tc>
          <w:tcPr>
            <w:tcW w:w="6282" w:type="dxa"/>
            <w:shd w:val="clear" w:color="auto" w:fill="auto"/>
          </w:tcPr>
          <w:p w14:paraId="53885DE2" w14:textId="77777777" w:rsidR="002C1DA9" w:rsidRPr="00520263" w:rsidRDefault="002C1DA9" w:rsidP="00A95FFD">
            <w:pPr>
              <w:widowControl w:val="0"/>
              <w:spacing w:after="120" w:line="240" w:lineRule="auto"/>
              <w:rPr>
                <w:rFonts w:eastAsia="Times New Roman" w:cstheme="minorHAnsi"/>
                <w:sz w:val="20"/>
                <w:szCs w:val="20"/>
                <w:lang w:eastAsia="it-IT"/>
              </w:rPr>
            </w:pPr>
            <w:r>
              <w:rPr>
                <w:sz w:val="20"/>
                <w:szCs w:val="20"/>
              </w:rPr>
              <w:t xml:space="preserve">1. </w:t>
            </w:r>
            <w:r w:rsidRPr="00520263">
              <w:rPr>
                <w:sz w:val="20"/>
                <w:szCs w:val="20"/>
              </w:rPr>
              <w:t>Ch</w:t>
            </w:r>
            <w:r>
              <w:rPr>
                <w:sz w:val="20"/>
                <w:szCs w:val="20"/>
              </w:rPr>
              <w:t>iede lo stralcio del</w:t>
            </w:r>
            <w:r w:rsidRPr="00520263">
              <w:rPr>
                <w:sz w:val="20"/>
                <w:szCs w:val="20"/>
              </w:rPr>
              <w:t>l’</w:t>
            </w:r>
            <w:r w:rsidRPr="00520263">
              <w:rPr>
                <w:i/>
                <w:iCs/>
                <w:sz w:val="20"/>
                <w:szCs w:val="20"/>
              </w:rPr>
              <w:t xml:space="preserve">Area ex Gonzaga Alfieri </w:t>
            </w:r>
            <w:r w:rsidRPr="00520263">
              <w:rPr>
                <w:sz w:val="20"/>
                <w:szCs w:val="20"/>
              </w:rPr>
              <w:t>dalle aree della rigenerazione territoriale di rilevanza sovralocale</w:t>
            </w:r>
            <w:r>
              <w:rPr>
                <w:sz w:val="20"/>
                <w:szCs w:val="20"/>
              </w:rPr>
              <w:t xml:space="preserve">, in quanto assume una connotazione locale </w:t>
            </w:r>
          </w:p>
        </w:tc>
        <w:tc>
          <w:tcPr>
            <w:tcW w:w="2835" w:type="dxa"/>
            <w:shd w:val="clear" w:color="auto" w:fill="auto"/>
          </w:tcPr>
          <w:p w14:paraId="31869C24" w14:textId="77777777" w:rsidR="002C1DA9" w:rsidRPr="002C170D" w:rsidRDefault="002C1DA9" w:rsidP="00A95FFD">
            <w:pPr>
              <w:widowControl w:val="0"/>
              <w:spacing w:after="120" w:line="240" w:lineRule="auto"/>
              <w:rPr>
                <w:rFonts w:eastAsia="Times New Roman" w:cstheme="minorHAnsi"/>
                <w:sz w:val="20"/>
                <w:szCs w:val="20"/>
                <w:lang w:eastAsia="it-IT"/>
              </w:rPr>
            </w:pPr>
            <w:r>
              <w:rPr>
                <w:rFonts w:eastAsia="Times New Roman" w:cstheme="minorHAnsi"/>
                <w:b/>
                <w:color w:val="FF0000"/>
                <w:sz w:val="20"/>
                <w:szCs w:val="20"/>
                <w:lang w:eastAsia="it-IT"/>
              </w:rPr>
              <w:t>1</w:t>
            </w:r>
            <w:r w:rsidRPr="00CB2DB7">
              <w:rPr>
                <w:rFonts w:eastAsia="Times New Roman" w:cstheme="minorHAnsi"/>
                <w:b/>
                <w:color w:val="FF0000"/>
                <w:sz w:val="20"/>
                <w:szCs w:val="20"/>
                <w:lang w:eastAsia="it-IT"/>
              </w:rPr>
              <w:t xml:space="preserve">. </w:t>
            </w:r>
            <w:r>
              <w:rPr>
                <w:rFonts w:eastAsia="Times New Roman" w:cstheme="minorHAnsi"/>
                <w:b/>
                <w:color w:val="FF0000"/>
                <w:sz w:val="20"/>
                <w:szCs w:val="20"/>
                <w:lang w:eastAsia="it-IT"/>
              </w:rPr>
              <w:t>Accolta con modifiche</w:t>
            </w:r>
            <w:r w:rsidRPr="00CB2DB7">
              <w:rPr>
                <w:rFonts w:eastAsia="Times New Roman" w:cstheme="minorHAnsi"/>
                <w:b/>
                <w:color w:val="FF0000"/>
                <w:sz w:val="20"/>
                <w:szCs w:val="20"/>
                <w:lang w:eastAsia="it-IT"/>
              </w:rPr>
              <w:t>.</w:t>
            </w:r>
            <w:r>
              <w:rPr>
                <w:rFonts w:eastAsia="Times New Roman" w:cstheme="minorHAnsi"/>
                <w:b/>
                <w:color w:val="FF0000"/>
                <w:sz w:val="20"/>
                <w:szCs w:val="20"/>
                <w:lang w:eastAsia="it-IT"/>
              </w:rPr>
              <w:t xml:space="preserve"> </w:t>
            </w:r>
          </w:p>
        </w:tc>
        <w:tc>
          <w:tcPr>
            <w:tcW w:w="2410" w:type="dxa"/>
          </w:tcPr>
          <w:p w14:paraId="1420E048" w14:textId="77777777" w:rsidR="002C1DA9" w:rsidRPr="002C170D"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 Redolfi / Molinari</w:t>
            </w:r>
          </w:p>
        </w:tc>
      </w:tr>
      <w:tr w:rsidR="00393D43" w:rsidRPr="002C170D" w14:paraId="451FE5A8" w14:textId="77777777" w:rsidTr="00C459B0">
        <w:trPr>
          <w:trHeight w:val="801"/>
        </w:trPr>
        <w:tc>
          <w:tcPr>
            <w:tcW w:w="376" w:type="dxa"/>
            <w:vAlign w:val="center"/>
          </w:tcPr>
          <w:p w14:paraId="2262C1EA" w14:textId="77777777" w:rsidR="002C1DA9" w:rsidRPr="005958AE" w:rsidRDefault="002C1DA9" w:rsidP="00A95FFD">
            <w:pPr>
              <w:widowControl w:val="0"/>
              <w:spacing w:after="0" w:line="240" w:lineRule="auto"/>
              <w:jc w:val="center"/>
              <w:rPr>
                <w:rFonts w:eastAsia="Times New Roman" w:cstheme="minorHAnsi"/>
                <w:color w:val="0A0101"/>
                <w:sz w:val="20"/>
                <w:szCs w:val="20"/>
                <w:lang w:eastAsia="it-IT"/>
              </w:rPr>
            </w:pPr>
            <w:r w:rsidRPr="005958AE">
              <w:rPr>
                <w:rFonts w:eastAsia="Times New Roman" w:cstheme="minorHAnsi"/>
                <w:color w:val="0A0101"/>
                <w:sz w:val="20"/>
                <w:szCs w:val="20"/>
                <w:lang w:eastAsia="it-IT"/>
              </w:rPr>
              <w:t>12</w:t>
            </w:r>
          </w:p>
        </w:tc>
        <w:tc>
          <w:tcPr>
            <w:tcW w:w="1172" w:type="dxa"/>
            <w:shd w:val="clear" w:color="auto" w:fill="auto"/>
            <w:vAlign w:val="center"/>
          </w:tcPr>
          <w:p w14:paraId="41B5ED66" w14:textId="77777777" w:rsidR="002C1DA9" w:rsidRPr="005958AE" w:rsidRDefault="002C1DA9" w:rsidP="00A95FFD">
            <w:pPr>
              <w:widowControl w:val="0"/>
              <w:spacing w:after="0" w:line="240" w:lineRule="auto"/>
              <w:jc w:val="center"/>
              <w:rPr>
                <w:rFonts w:eastAsia="Times New Roman" w:cstheme="minorHAnsi"/>
                <w:color w:val="0A0101"/>
                <w:sz w:val="20"/>
                <w:szCs w:val="20"/>
                <w:lang w:eastAsia="it-IT"/>
              </w:rPr>
            </w:pPr>
            <w:r w:rsidRPr="005958AE">
              <w:rPr>
                <w:rFonts w:cstheme="minorHAnsi"/>
                <w:sz w:val="20"/>
                <w:szCs w:val="20"/>
              </w:rPr>
              <w:t>42008 del 03/08/2021</w:t>
            </w:r>
          </w:p>
        </w:tc>
        <w:tc>
          <w:tcPr>
            <w:tcW w:w="1526" w:type="dxa"/>
            <w:shd w:val="clear" w:color="auto" w:fill="auto"/>
            <w:vAlign w:val="center"/>
          </w:tcPr>
          <w:p w14:paraId="7B612F27" w14:textId="01F031F5" w:rsidR="002C1DA9" w:rsidRPr="005958AE" w:rsidRDefault="002C1DA9" w:rsidP="00A95FFD">
            <w:pPr>
              <w:widowControl w:val="0"/>
              <w:spacing w:after="0" w:line="240" w:lineRule="auto"/>
              <w:rPr>
                <w:rFonts w:eastAsia="Times New Roman" w:cstheme="minorHAnsi"/>
                <w:spacing w:val="-6"/>
                <w:sz w:val="20"/>
                <w:szCs w:val="20"/>
                <w:lang w:eastAsia="it-IT"/>
              </w:rPr>
            </w:pPr>
            <w:r w:rsidRPr="005958AE">
              <w:rPr>
                <w:rFonts w:eastAsia="Times New Roman" w:cstheme="minorHAnsi"/>
                <w:spacing w:val="-6"/>
                <w:sz w:val="20"/>
                <w:szCs w:val="20"/>
                <w:lang w:eastAsia="it-IT"/>
              </w:rPr>
              <w:t>RFI - RETE FERROVIARIA ITALIANA</w:t>
            </w:r>
            <w:r w:rsidR="001F2496">
              <w:rPr>
                <w:rFonts w:eastAsia="Times New Roman" w:cstheme="minorHAnsi"/>
                <w:spacing w:val="-6"/>
                <w:sz w:val="20"/>
                <w:szCs w:val="20"/>
                <w:lang w:eastAsia="it-IT"/>
              </w:rPr>
              <w:t xml:space="preserve"> – </w:t>
            </w:r>
            <w:r w:rsidR="001F2496" w:rsidRPr="00DE3DCA">
              <w:rPr>
                <w:rFonts w:eastAsia="Times New Roman" w:cstheme="minorHAnsi"/>
                <w:color w:val="00B0F0"/>
                <w:spacing w:val="-6"/>
                <w:sz w:val="20"/>
                <w:szCs w:val="20"/>
                <w:lang w:eastAsia="it-IT"/>
              </w:rPr>
              <w:t xml:space="preserve">Direzione </w:t>
            </w:r>
            <w:r w:rsidR="001F2496" w:rsidRPr="00DE3DCA">
              <w:rPr>
                <w:rFonts w:eastAsia="Times New Roman" w:cstheme="minorHAnsi"/>
                <w:color w:val="00B0F0"/>
                <w:spacing w:val="-6"/>
                <w:sz w:val="20"/>
                <w:szCs w:val="20"/>
                <w:lang w:eastAsia="it-IT"/>
              </w:rPr>
              <w:lastRenderedPageBreak/>
              <w:t>Territoriale Milano</w:t>
            </w:r>
          </w:p>
        </w:tc>
        <w:tc>
          <w:tcPr>
            <w:tcW w:w="6282" w:type="dxa"/>
            <w:shd w:val="clear" w:color="auto" w:fill="auto"/>
          </w:tcPr>
          <w:p w14:paraId="1989186C" w14:textId="44D408E7" w:rsidR="00AB58B9" w:rsidRPr="00AB58B9" w:rsidRDefault="00AB58B9" w:rsidP="00A95FFD">
            <w:pPr>
              <w:widowControl w:val="0"/>
              <w:spacing w:after="120" w:line="240" w:lineRule="auto"/>
              <w:rPr>
                <w:rFonts w:eastAsia="Times New Roman" w:cstheme="minorHAnsi"/>
                <w:sz w:val="20"/>
                <w:szCs w:val="20"/>
                <w:lang w:eastAsia="it-IT"/>
              </w:rPr>
            </w:pPr>
            <w:r w:rsidRPr="00AB58B9">
              <w:rPr>
                <w:rFonts w:eastAsia="Times New Roman" w:cstheme="minorHAnsi"/>
                <w:sz w:val="20"/>
                <w:szCs w:val="20"/>
                <w:lang w:eastAsia="it-IT"/>
              </w:rPr>
              <w:lastRenderedPageBreak/>
              <w:t>1</w:t>
            </w:r>
            <w:r w:rsidRPr="00784B89">
              <w:rPr>
                <w:sz w:val="20"/>
                <w:szCs w:val="20"/>
              </w:rPr>
              <w:t>. Chiede l’osservanza degli articoli 15, 40, da 44 a 60 del DPR 753/80, dell’art. 3 del DPR 459/98, dell’art. 8 della L 447/95, dell’</w:t>
            </w:r>
            <w:proofErr w:type="spellStart"/>
            <w:r w:rsidRPr="00784B89">
              <w:rPr>
                <w:sz w:val="20"/>
                <w:szCs w:val="20"/>
              </w:rPr>
              <w:t>All</w:t>
            </w:r>
            <w:proofErr w:type="spellEnd"/>
            <w:r w:rsidRPr="00784B89">
              <w:rPr>
                <w:sz w:val="20"/>
                <w:szCs w:val="20"/>
              </w:rPr>
              <w:t>. A del DM 137/14, degli art. 15 e 25 della L. 210/85 relativi al</w:t>
            </w:r>
            <w:r w:rsidR="00BE10CB" w:rsidRPr="00784B89">
              <w:rPr>
                <w:sz w:val="20"/>
                <w:szCs w:val="20"/>
              </w:rPr>
              <w:t xml:space="preserve">la salvaguardia delle </w:t>
            </w:r>
            <w:r w:rsidR="00BE10CB" w:rsidRPr="00784B89">
              <w:rPr>
                <w:sz w:val="20"/>
                <w:szCs w:val="20"/>
              </w:rPr>
              <w:lastRenderedPageBreak/>
              <w:t>infrastrutture ferroviarie, al</w:t>
            </w:r>
            <w:r w:rsidR="00DF6B80" w:rsidRPr="00784B89">
              <w:rPr>
                <w:sz w:val="20"/>
                <w:szCs w:val="20"/>
              </w:rPr>
              <w:t xml:space="preserve"> rispetto delle distanze in </w:t>
            </w:r>
            <w:r w:rsidR="00BE10CB" w:rsidRPr="00784B89">
              <w:rPr>
                <w:sz w:val="20"/>
                <w:szCs w:val="20"/>
              </w:rPr>
              <w:t>relazione al</w:t>
            </w:r>
            <w:r w:rsidR="00DF6B80" w:rsidRPr="00784B89">
              <w:rPr>
                <w:sz w:val="20"/>
                <w:szCs w:val="20"/>
              </w:rPr>
              <w:t xml:space="preserve"> clima</w:t>
            </w:r>
            <w:r w:rsidRPr="00784B89">
              <w:rPr>
                <w:sz w:val="20"/>
                <w:szCs w:val="20"/>
              </w:rPr>
              <w:t xml:space="preserve"> acustic</w:t>
            </w:r>
            <w:r w:rsidR="00DF6B80" w:rsidRPr="00784B89">
              <w:rPr>
                <w:sz w:val="20"/>
                <w:szCs w:val="20"/>
              </w:rPr>
              <w:t xml:space="preserve">o </w:t>
            </w:r>
            <w:r w:rsidR="00BE10CB" w:rsidRPr="00784B89">
              <w:rPr>
                <w:sz w:val="20"/>
                <w:szCs w:val="20"/>
              </w:rPr>
              <w:t>e</w:t>
            </w:r>
            <w:r w:rsidR="00DF6B80" w:rsidRPr="00784B89">
              <w:rPr>
                <w:sz w:val="20"/>
                <w:szCs w:val="20"/>
              </w:rPr>
              <w:t xml:space="preserve"> </w:t>
            </w:r>
            <w:r w:rsidR="00BE10CB" w:rsidRPr="00784B89">
              <w:rPr>
                <w:sz w:val="20"/>
                <w:szCs w:val="20"/>
              </w:rPr>
              <w:t>a</w:t>
            </w:r>
            <w:r w:rsidR="00DF6B80" w:rsidRPr="00784B89">
              <w:rPr>
                <w:sz w:val="20"/>
                <w:szCs w:val="20"/>
              </w:rPr>
              <w:t xml:space="preserve"> nuove previsioni </w:t>
            </w:r>
            <w:r w:rsidR="00D31A5F" w:rsidRPr="00784B89">
              <w:rPr>
                <w:sz w:val="20"/>
                <w:szCs w:val="20"/>
              </w:rPr>
              <w:t xml:space="preserve">urbanistiche ed </w:t>
            </w:r>
            <w:r w:rsidR="00DF6B80" w:rsidRPr="00784B89">
              <w:rPr>
                <w:sz w:val="20"/>
                <w:szCs w:val="20"/>
              </w:rPr>
              <w:t>edificatorie</w:t>
            </w:r>
            <w:r w:rsidR="00BE10CB" w:rsidRPr="00784B89">
              <w:rPr>
                <w:sz w:val="20"/>
                <w:szCs w:val="20"/>
              </w:rPr>
              <w:t xml:space="preserve">, </w:t>
            </w:r>
            <w:r w:rsidR="00D31A5F" w:rsidRPr="00784B89">
              <w:rPr>
                <w:sz w:val="20"/>
                <w:szCs w:val="20"/>
              </w:rPr>
              <w:t>alle limitazioni per attraversamenti o parallelismi</w:t>
            </w:r>
            <w:r w:rsidR="001F2496" w:rsidRPr="00784B89">
              <w:rPr>
                <w:sz w:val="20"/>
                <w:szCs w:val="20"/>
              </w:rPr>
              <w:t>,</w:t>
            </w:r>
            <w:r w:rsidR="00D31A5F" w:rsidRPr="00784B89">
              <w:rPr>
                <w:sz w:val="20"/>
                <w:szCs w:val="20"/>
              </w:rPr>
              <w:t xml:space="preserve"> </w:t>
            </w:r>
            <w:r w:rsidR="001F2496" w:rsidRPr="00784B89">
              <w:rPr>
                <w:sz w:val="20"/>
                <w:szCs w:val="20"/>
              </w:rPr>
              <w:t>evidenziando il carattere di eccezionalità delle deroghe e</w:t>
            </w:r>
            <w:r w:rsidR="00784B89" w:rsidRPr="00784B89">
              <w:rPr>
                <w:sz w:val="20"/>
                <w:szCs w:val="20"/>
              </w:rPr>
              <w:t xml:space="preserve"> che gli interventi sono soggetti a valutazione e parere della competente struttura</w:t>
            </w:r>
            <w:r w:rsidR="00784B89">
              <w:rPr>
                <w:sz w:val="20"/>
                <w:szCs w:val="20"/>
              </w:rPr>
              <w:t>.</w:t>
            </w:r>
          </w:p>
          <w:p w14:paraId="5A5AE7D9" w14:textId="6B59F518" w:rsidR="002C1DA9" w:rsidRPr="005958AE" w:rsidRDefault="002C1DA9" w:rsidP="00A95FFD">
            <w:pPr>
              <w:widowControl w:val="0"/>
              <w:spacing w:after="120" w:line="240" w:lineRule="auto"/>
              <w:rPr>
                <w:rFonts w:eastAsia="Times New Roman" w:cstheme="minorHAnsi"/>
                <w:color w:val="FF0000"/>
                <w:sz w:val="20"/>
                <w:szCs w:val="20"/>
                <w:lang w:eastAsia="it-IT"/>
              </w:rPr>
            </w:pPr>
          </w:p>
        </w:tc>
        <w:tc>
          <w:tcPr>
            <w:tcW w:w="2835" w:type="dxa"/>
            <w:shd w:val="clear" w:color="auto" w:fill="auto"/>
          </w:tcPr>
          <w:p w14:paraId="6C7D5342" w14:textId="0F2DEA38" w:rsidR="002C1DA9" w:rsidRPr="005958AE" w:rsidRDefault="00194414" w:rsidP="00194414">
            <w:pPr>
              <w:widowControl w:val="0"/>
              <w:spacing w:after="120" w:line="240" w:lineRule="auto"/>
              <w:rPr>
                <w:rFonts w:eastAsia="Times New Roman" w:cstheme="minorHAnsi"/>
                <w:color w:val="FF0000"/>
                <w:sz w:val="20"/>
                <w:szCs w:val="20"/>
                <w:lang w:eastAsia="it-IT"/>
              </w:rPr>
            </w:pPr>
            <w:r w:rsidRPr="00EE2F4F">
              <w:rPr>
                <w:rFonts w:eastAsia="Times New Roman" w:cstheme="minorHAnsi"/>
                <w:b/>
                <w:color w:val="FF0000"/>
                <w:sz w:val="20"/>
                <w:szCs w:val="20"/>
                <w:lang w:eastAsia="it-IT"/>
              </w:rPr>
              <w:lastRenderedPageBreak/>
              <w:t>1</w:t>
            </w:r>
            <w:r w:rsidRPr="00194414">
              <w:rPr>
                <w:rFonts w:eastAsia="Times New Roman" w:cstheme="minorHAnsi"/>
                <w:b/>
                <w:sz w:val="20"/>
                <w:szCs w:val="20"/>
                <w:lang w:eastAsia="it-IT"/>
              </w:rPr>
              <w:t xml:space="preserve">. </w:t>
            </w:r>
            <w:r w:rsidRPr="00194414">
              <w:rPr>
                <w:rFonts w:eastAsia="Times New Roman" w:cstheme="minorHAnsi"/>
                <w:b/>
                <w:strike/>
                <w:color w:val="FF0000"/>
                <w:sz w:val="20"/>
                <w:szCs w:val="20"/>
                <w:lang w:eastAsia="it-IT"/>
              </w:rPr>
              <w:t>Da verificare</w:t>
            </w:r>
            <w:r>
              <w:rPr>
                <w:rFonts w:eastAsia="Times New Roman" w:cstheme="minorHAnsi"/>
                <w:color w:val="FF0000"/>
                <w:sz w:val="20"/>
                <w:szCs w:val="20"/>
                <w:lang w:eastAsia="it-IT"/>
              </w:rPr>
              <w:t xml:space="preserve"> </w:t>
            </w:r>
            <w:r w:rsidRPr="00DE3DCA">
              <w:rPr>
                <w:rFonts w:eastAsia="Times New Roman" w:cstheme="minorHAnsi"/>
                <w:b/>
                <w:sz w:val="20"/>
                <w:szCs w:val="20"/>
                <w:highlight w:val="green"/>
                <w:lang w:eastAsia="it-IT"/>
              </w:rPr>
              <w:t>Accolta con modifiche</w:t>
            </w:r>
            <w:r>
              <w:rPr>
                <w:rFonts w:eastAsia="Times New Roman" w:cstheme="minorHAnsi"/>
                <w:b/>
                <w:sz w:val="20"/>
                <w:szCs w:val="20"/>
                <w:lang w:eastAsia="it-IT"/>
              </w:rPr>
              <w:t xml:space="preserve"> </w:t>
            </w:r>
            <w:r w:rsidRPr="00DE3DCA">
              <w:rPr>
                <w:rFonts w:eastAsia="Times New Roman" w:cstheme="minorHAnsi"/>
                <w:color w:val="00B0F0"/>
                <w:sz w:val="20"/>
                <w:szCs w:val="20"/>
                <w:lang w:eastAsia="it-IT"/>
              </w:rPr>
              <w:t xml:space="preserve">Vengono integrati gli indirizzi normativi (art. 58.1 </w:t>
            </w:r>
            <w:r w:rsidRPr="00DE3DCA">
              <w:rPr>
                <w:rFonts w:eastAsia="Times New Roman" w:cstheme="minorHAnsi"/>
                <w:color w:val="00B0F0"/>
                <w:sz w:val="20"/>
                <w:szCs w:val="20"/>
                <w:lang w:eastAsia="it-IT"/>
              </w:rPr>
              <w:lastRenderedPageBreak/>
              <w:t xml:space="preserve">comma 3) </w:t>
            </w:r>
            <w:r w:rsidR="008772DA" w:rsidRPr="00DE3DCA">
              <w:rPr>
                <w:rFonts w:eastAsia="Times New Roman" w:cstheme="minorHAnsi"/>
                <w:color w:val="00B0F0"/>
                <w:sz w:val="20"/>
                <w:szCs w:val="20"/>
                <w:lang w:eastAsia="it-IT"/>
              </w:rPr>
              <w:t xml:space="preserve">richiamando gli articoli </w:t>
            </w:r>
            <w:r w:rsidR="0064582A" w:rsidRPr="00DE3DCA">
              <w:rPr>
                <w:rFonts w:eastAsia="Times New Roman" w:cstheme="minorHAnsi"/>
                <w:color w:val="00B0F0"/>
                <w:sz w:val="20"/>
                <w:szCs w:val="20"/>
                <w:lang w:eastAsia="it-IT"/>
              </w:rPr>
              <w:t xml:space="preserve">15, 40, da 44 a </w:t>
            </w:r>
            <w:r w:rsidR="00AF1628" w:rsidRPr="00DE3DCA">
              <w:rPr>
                <w:rFonts w:eastAsia="Times New Roman" w:cstheme="minorHAnsi"/>
                <w:color w:val="00B0F0"/>
                <w:sz w:val="20"/>
                <w:szCs w:val="20"/>
                <w:lang w:eastAsia="it-IT"/>
              </w:rPr>
              <w:t>60</w:t>
            </w:r>
            <w:r w:rsidR="0064582A" w:rsidRPr="00DE3DCA">
              <w:rPr>
                <w:rFonts w:eastAsia="Times New Roman" w:cstheme="minorHAnsi"/>
                <w:color w:val="00B0F0"/>
                <w:sz w:val="20"/>
                <w:szCs w:val="20"/>
                <w:lang w:eastAsia="it-IT"/>
              </w:rPr>
              <w:t xml:space="preserve"> </w:t>
            </w:r>
            <w:r w:rsidR="008772DA" w:rsidRPr="00DE3DCA">
              <w:rPr>
                <w:rFonts w:eastAsia="Times New Roman" w:cstheme="minorHAnsi"/>
                <w:color w:val="00B0F0"/>
                <w:sz w:val="20"/>
                <w:szCs w:val="20"/>
                <w:lang w:eastAsia="it-IT"/>
              </w:rPr>
              <w:t xml:space="preserve">del </w:t>
            </w:r>
            <w:r w:rsidRPr="00DE3DCA">
              <w:rPr>
                <w:rFonts w:eastAsia="Times New Roman" w:cstheme="minorHAnsi"/>
                <w:color w:val="00B0F0"/>
                <w:sz w:val="20"/>
                <w:szCs w:val="20"/>
                <w:lang w:eastAsia="it-IT"/>
              </w:rPr>
              <w:t>DPR 753/80</w:t>
            </w:r>
            <w:r w:rsidR="0064582A" w:rsidRPr="00DE3DCA">
              <w:rPr>
                <w:rFonts w:eastAsia="Times New Roman" w:cstheme="minorHAnsi"/>
                <w:color w:val="00B0F0"/>
                <w:sz w:val="20"/>
                <w:szCs w:val="20"/>
                <w:lang w:eastAsia="it-IT"/>
              </w:rPr>
              <w:t xml:space="preserve">, </w:t>
            </w:r>
            <w:r w:rsidR="00AF1628" w:rsidRPr="00DE3DCA">
              <w:rPr>
                <w:rFonts w:eastAsia="Times New Roman" w:cstheme="minorHAnsi"/>
                <w:color w:val="00B0F0"/>
                <w:sz w:val="20"/>
                <w:szCs w:val="20"/>
                <w:lang w:eastAsia="it-IT"/>
              </w:rPr>
              <w:t>l’art. 3 del</w:t>
            </w:r>
            <w:r w:rsidR="0064582A" w:rsidRPr="00DE3DCA">
              <w:rPr>
                <w:rFonts w:eastAsia="Times New Roman" w:cstheme="minorHAnsi"/>
                <w:color w:val="00B0F0"/>
                <w:sz w:val="20"/>
                <w:szCs w:val="20"/>
                <w:lang w:eastAsia="it-IT"/>
              </w:rPr>
              <w:t xml:space="preserve"> DPR 459/98</w:t>
            </w:r>
            <w:r w:rsidR="00AF1628" w:rsidRPr="00DE3DCA">
              <w:rPr>
                <w:rFonts w:eastAsia="Times New Roman" w:cstheme="minorHAnsi"/>
                <w:color w:val="00B0F0"/>
                <w:sz w:val="20"/>
                <w:szCs w:val="20"/>
                <w:lang w:eastAsia="it-IT"/>
              </w:rPr>
              <w:t>, l’art. 8 della L 447/95, l’</w:t>
            </w:r>
            <w:proofErr w:type="spellStart"/>
            <w:r w:rsidR="00AF1628" w:rsidRPr="00DE3DCA">
              <w:rPr>
                <w:rFonts w:eastAsia="Times New Roman" w:cstheme="minorHAnsi"/>
                <w:color w:val="00B0F0"/>
                <w:sz w:val="20"/>
                <w:szCs w:val="20"/>
                <w:lang w:eastAsia="it-IT"/>
              </w:rPr>
              <w:t>All</w:t>
            </w:r>
            <w:proofErr w:type="spellEnd"/>
            <w:r w:rsidR="00AF1628" w:rsidRPr="00DE3DCA">
              <w:rPr>
                <w:rFonts w:eastAsia="Times New Roman" w:cstheme="minorHAnsi"/>
                <w:color w:val="00B0F0"/>
                <w:sz w:val="20"/>
                <w:szCs w:val="20"/>
                <w:lang w:eastAsia="it-IT"/>
              </w:rPr>
              <w:t xml:space="preserve">. A del DM 137/14, </w:t>
            </w:r>
            <w:r w:rsidR="00AB58B9" w:rsidRPr="00DE3DCA">
              <w:rPr>
                <w:rFonts w:eastAsia="Times New Roman" w:cstheme="minorHAnsi"/>
                <w:color w:val="00B0F0"/>
                <w:sz w:val="20"/>
                <w:szCs w:val="20"/>
                <w:lang w:eastAsia="it-IT"/>
              </w:rPr>
              <w:t>degli art. 15 e 25 del</w:t>
            </w:r>
            <w:r w:rsidR="00AF1628" w:rsidRPr="00DE3DCA">
              <w:rPr>
                <w:rFonts w:eastAsia="Times New Roman" w:cstheme="minorHAnsi"/>
                <w:color w:val="00B0F0"/>
                <w:sz w:val="20"/>
                <w:szCs w:val="20"/>
                <w:lang w:eastAsia="it-IT"/>
              </w:rPr>
              <w:t>la L. 210/85</w:t>
            </w:r>
          </w:p>
        </w:tc>
        <w:tc>
          <w:tcPr>
            <w:tcW w:w="2410" w:type="dxa"/>
          </w:tcPr>
          <w:p w14:paraId="1EF00C9B"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lastRenderedPageBreak/>
              <w:t>1. Fornari / Molinari</w:t>
            </w:r>
          </w:p>
          <w:p w14:paraId="7A205312" w14:textId="77777777" w:rsidR="002C1DA9" w:rsidRPr="00EF5437" w:rsidRDefault="002C1DA9" w:rsidP="00A95FFD">
            <w:pPr>
              <w:widowControl w:val="0"/>
              <w:spacing w:after="120" w:line="240" w:lineRule="auto"/>
              <w:rPr>
                <w:rFonts w:eastAsia="Times New Roman" w:cstheme="minorHAnsi"/>
                <w:color w:val="0A0101"/>
                <w:sz w:val="20"/>
                <w:szCs w:val="20"/>
                <w:highlight w:val="yellow"/>
                <w:lang w:eastAsia="it-IT"/>
              </w:rPr>
            </w:pPr>
          </w:p>
        </w:tc>
      </w:tr>
      <w:tr w:rsidR="00393D43" w:rsidRPr="002C170D" w14:paraId="4A8F05E9" w14:textId="77777777" w:rsidTr="00C459B0">
        <w:trPr>
          <w:trHeight w:val="801"/>
        </w:trPr>
        <w:tc>
          <w:tcPr>
            <w:tcW w:w="376" w:type="dxa"/>
            <w:vAlign w:val="center"/>
          </w:tcPr>
          <w:p w14:paraId="73BA2B48"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Pr>
                <w:rFonts w:eastAsia="Times New Roman" w:cstheme="minorHAnsi"/>
                <w:color w:val="0A0101"/>
                <w:sz w:val="20"/>
                <w:szCs w:val="20"/>
                <w:lang w:eastAsia="it-IT"/>
              </w:rPr>
              <w:t>13</w:t>
            </w:r>
          </w:p>
        </w:tc>
        <w:tc>
          <w:tcPr>
            <w:tcW w:w="1172" w:type="dxa"/>
            <w:shd w:val="clear" w:color="auto" w:fill="auto"/>
            <w:vAlign w:val="center"/>
          </w:tcPr>
          <w:p w14:paraId="481B4D69" w14:textId="77777777" w:rsidR="002C1DA9" w:rsidRPr="002C170D" w:rsidRDefault="002C1DA9" w:rsidP="00A95FFD">
            <w:pPr>
              <w:widowControl w:val="0"/>
              <w:spacing w:after="0" w:line="240" w:lineRule="auto"/>
              <w:jc w:val="center"/>
              <w:rPr>
                <w:rFonts w:cstheme="minorHAnsi"/>
                <w:sz w:val="20"/>
                <w:szCs w:val="20"/>
              </w:rPr>
            </w:pPr>
            <w:r w:rsidRPr="002C170D">
              <w:rPr>
                <w:rFonts w:cstheme="minorHAnsi"/>
                <w:sz w:val="20"/>
                <w:szCs w:val="20"/>
              </w:rPr>
              <w:t xml:space="preserve"> 52256 del 11/10/2021</w:t>
            </w:r>
          </w:p>
        </w:tc>
        <w:tc>
          <w:tcPr>
            <w:tcW w:w="1526" w:type="dxa"/>
            <w:shd w:val="clear" w:color="auto" w:fill="auto"/>
            <w:vAlign w:val="center"/>
          </w:tcPr>
          <w:p w14:paraId="5A75907B" w14:textId="77777777" w:rsidR="002C1DA9" w:rsidRPr="002C170D" w:rsidRDefault="002C1DA9" w:rsidP="00A95FFD">
            <w:pPr>
              <w:widowControl w:val="0"/>
              <w:spacing w:after="0" w:line="240" w:lineRule="auto"/>
              <w:rPr>
                <w:rFonts w:eastAsia="Times New Roman" w:cstheme="minorHAnsi"/>
                <w:spacing w:val="-6"/>
                <w:sz w:val="20"/>
                <w:szCs w:val="20"/>
                <w:lang w:eastAsia="it-IT"/>
              </w:rPr>
            </w:pPr>
            <w:r w:rsidRPr="002C170D">
              <w:rPr>
                <w:rFonts w:eastAsia="Times New Roman" w:cstheme="minorHAnsi"/>
                <w:spacing w:val="-6"/>
                <w:sz w:val="20"/>
                <w:szCs w:val="20"/>
                <w:lang w:eastAsia="it-IT"/>
              </w:rPr>
              <w:t>COMUNE DI CASALMORO</w:t>
            </w:r>
          </w:p>
        </w:tc>
        <w:tc>
          <w:tcPr>
            <w:tcW w:w="6282" w:type="dxa"/>
            <w:shd w:val="clear" w:color="auto" w:fill="auto"/>
          </w:tcPr>
          <w:p w14:paraId="6B34A8A1" w14:textId="77777777" w:rsidR="002C1DA9" w:rsidRPr="00EF5437" w:rsidRDefault="002C1DA9" w:rsidP="00A95FFD">
            <w:pPr>
              <w:widowControl w:val="0"/>
              <w:spacing w:after="0" w:line="240" w:lineRule="auto"/>
              <w:rPr>
                <w:rFonts w:cstheme="minorHAnsi"/>
                <w:sz w:val="20"/>
                <w:szCs w:val="20"/>
              </w:rPr>
            </w:pPr>
            <w:r w:rsidRPr="00EF5437">
              <w:rPr>
                <w:rFonts w:eastAsia="Times New Roman" w:cstheme="minorHAnsi"/>
                <w:sz w:val="20"/>
                <w:szCs w:val="20"/>
                <w:lang w:eastAsia="it-IT"/>
              </w:rPr>
              <w:t xml:space="preserve">1. Richiama </w:t>
            </w:r>
            <w:r w:rsidRPr="00EF5437">
              <w:rPr>
                <w:rFonts w:eastAsia="Times New Roman" w:cstheme="minorHAnsi"/>
                <w:spacing w:val="-4"/>
                <w:sz w:val="20"/>
                <w:szCs w:val="20"/>
                <w:lang w:eastAsia="it-IT"/>
              </w:rPr>
              <w:t xml:space="preserve">una osservazione presentata in fase di VAS relativa alla possibilità di applicare la riduzione </w:t>
            </w:r>
            <w:r>
              <w:rPr>
                <w:rFonts w:eastAsia="Times New Roman" w:cstheme="minorHAnsi"/>
                <w:spacing w:val="-4"/>
                <w:sz w:val="20"/>
                <w:szCs w:val="20"/>
                <w:lang w:eastAsia="it-IT"/>
              </w:rPr>
              <w:t xml:space="preserve">suolo </w:t>
            </w:r>
            <w:r w:rsidRPr="00EF5437">
              <w:rPr>
                <w:rFonts w:eastAsia="Times New Roman" w:cstheme="minorHAnsi"/>
                <w:spacing w:val="-4"/>
                <w:sz w:val="20"/>
                <w:szCs w:val="20"/>
                <w:lang w:eastAsia="it-IT"/>
              </w:rPr>
              <w:t>ad aree non AT da riportare all'uso agricolo e/o naturale.</w:t>
            </w:r>
            <w:r w:rsidRPr="00EF5437">
              <w:rPr>
                <w:rFonts w:eastAsia="Times New Roman" w:cstheme="minorHAnsi"/>
                <w:sz w:val="20"/>
                <w:szCs w:val="20"/>
                <w:lang w:eastAsia="it-IT"/>
              </w:rPr>
              <w:t xml:space="preserve"> </w:t>
            </w:r>
            <w:r>
              <w:rPr>
                <w:rFonts w:eastAsia="Times New Roman" w:cstheme="minorHAnsi"/>
                <w:sz w:val="20"/>
                <w:szCs w:val="20"/>
                <w:lang w:eastAsia="it-IT"/>
              </w:rPr>
              <w:t>C</w:t>
            </w:r>
            <w:r w:rsidRPr="00EF5437">
              <w:rPr>
                <w:rFonts w:cstheme="minorHAnsi"/>
                <w:sz w:val="20"/>
                <w:szCs w:val="20"/>
              </w:rPr>
              <w:t>hiede nello specifico se la soglia</w:t>
            </w:r>
            <w:r>
              <w:rPr>
                <w:rFonts w:cstheme="minorHAnsi"/>
                <w:sz w:val="20"/>
                <w:szCs w:val="20"/>
              </w:rPr>
              <w:t xml:space="preserve"> </w:t>
            </w:r>
            <w:r w:rsidRPr="00EF5437">
              <w:rPr>
                <w:rFonts w:cstheme="minorHAnsi"/>
                <w:sz w:val="20"/>
                <w:szCs w:val="20"/>
              </w:rPr>
              <w:t>possa essere applicata:</w:t>
            </w:r>
          </w:p>
          <w:p w14:paraId="5E36228C" w14:textId="77777777" w:rsidR="002C1DA9" w:rsidRPr="0018614F" w:rsidRDefault="002C1DA9" w:rsidP="00A95FFD">
            <w:pPr>
              <w:widowControl w:val="0"/>
              <w:autoSpaceDE w:val="0"/>
              <w:autoSpaceDN w:val="0"/>
              <w:adjustRightInd w:val="0"/>
              <w:spacing w:after="0" w:line="240" w:lineRule="auto"/>
              <w:rPr>
                <w:rFonts w:cstheme="minorHAnsi"/>
                <w:sz w:val="20"/>
                <w:szCs w:val="20"/>
              </w:rPr>
            </w:pPr>
            <w:r w:rsidRPr="0018614F">
              <w:rPr>
                <w:rFonts w:cstheme="minorHAnsi"/>
                <w:sz w:val="20"/>
                <w:szCs w:val="20"/>
              </w:rPr>
              <w:t>- ad un’area inserita in un PA non attivo;</w:t>
            </w:r>
          </w:p>
          <w:p w14:paraId="5DD82AA7" w14:textId="77777777" w:rsidR="002C1DA9" w:rsidRPr="00EF5437" w:rsidRDefault="002C1DA9" w:rsidP="00A95FFD">
            <w:pPr>
              <w:widowControl w:val="0"/>
              <w:autoSpaceDE w:val="0"/>
              <w:autoSpaceDN w:val="0"/>
              <w:adjustRightInd w:val="0"/>
              <w:spacing w:after="120" w:line="240" w:lineRule="auto"/>
              <w:rPr>
                <w:rFonts w:eastAsia="Times New Roman" w:cstheme="minorHAnsi"/>
                <w:sz w:val="20"/>
                <w:szCs w:val="20"/>
                <w:lang w:eastAsia="it-IT"/>
              </w:rPr>
            </w:pPr>
            <w:r>
              <w:rPr>
                <w:rFonts w:cstheme="minorHAnsi"/>
                <w:sz w:val="20"/>
                <w:szCs w:val="20"/>
              </w:rPr>
              <w:t>-</w:t>
            </w:r>
            <w:r w:rsidRPr="00EF5437">
              <w:rPr>
                <w:rFonts w:cstheme="minorHAnsi"/>
                <w:sz w:val="20"/>
                <w:szCs w:val="20"/>
              </w:rPr>
              <w:t xml:space="preserve"> </w:t>
            </w:r>
            <w:r>
              <w:rPr>
                <w:rFonts w:cstheme="minorHAnsi"/>
                <w:sz w:val="20"/>
                <w:szCs w:val="20"/>
              </w:rPr>
              <w:t>ad un’a</w:t>
            </w:r>
            <w:r w:rsidRPr="00EF5437">
              <w:rPr>
                <w:rFonts w:cstheme="minorHAnsi"/>
                <w:sz w:val="20"/>
                <w:szCs w:val="20"/>
              </w:rPr>
              <w:t xml:space="preserve">rea originariamente </w:t>
            </w:r>
            <w:r>
              <w:rPr>
                <w:rFonts w:cstheme="minorHAnsi"/>
                <w:sz w:val="20"/>
                <w:szCs w:val="20"/>
              </w:rPr>
              <w:t>inserita</w:t>
            </w:r>
            <w:r w:rsidRPr="00EF5437">
              <w:rPr>
                <w:rFonts w:cstheme="minorHAnsi"/>
                <w:sz w:val="20"/>
                <w:szCs w:val="20"/>
              </w:rPr>
              <w:t xml:space="preserve"> in un </w:t>
            </w:r>
            <w:r>
              <w:rPr>
                <w:rFonts w:cstheme="minorHAnsi"/>
                <w:sz w:val="20"/>
                <w:szCs w:val="20"/>
              </w:rPr>
              <w:t xml:space="preserve">PA, successivamente </w:t>
            </w:r>
            <w:r w:rsidRPr="00EF5437">
              <w:rPr>
                <w:rFonts w:cstheme="minorHAnsi"/>
                <w:sz w:val="20"/>
                <w:szCs w:val="20"/>
              </w:rPr>
              <w:t>stralciata</w:t>
            </w:r>
            <w:r>
              <w:rPr>
                <w:rFonts w:cstheme="minorHAnsi"/>
                <w:sz w:val="20"/>
                <w:szCs w:val="20"/>
              </w:rPr>
              <w:t xml:space="preserve"> con variante 2016 </w:t>
            </w:r>
            <w:r w:rsidRPr="00EF5437">
              <w:rPr>
                <w:rFonts w:cstheme="minorHAnsi"/>
                <w:sz w:val="20"/>
                <w:szCs w:val="20"/>
              </w:rPr>
              <w:t xml:space="preserve">e quindi </w:t>
            </w:r>
            <w:r>
              <w:rPr>
                <w:rFonts w:cstheme="minorHAnsi"/>
                <w:sz w:val="20"/>
                <w:szCs w:val="20"/>
              </w:rPr>
              <w:t xml:space="preserve">oggi ad uso </w:t>
            </w:r>
            <w:r w:rsidRPr="00EF5437">
              <w:rPr>
                <w:rFonts w:cstheme="minorHAnsi"/>
                <w:sz w:val="20"/>
                <w:szCs w:val="20"/>
              </w:rPr>
              <w:t>agricol</w:t>
            </w:r>
            <w:r>
              <w:rPr>
                <w:rFonts w:cstheme="minorHAnsi"/>
                <w:sz w:val="20"/>
                <w:szCs w:val="20"/>
              </w:rPr>
              <w:t>o.</w:t>
            </w:r>
          </w:p>
        </w:tc>
        <w:tc>
          <w:tcPr>
            <w:tcW w:w="2835" w:type="dxa"/>
            <w:shd w:val="clear" w:color="auto" w:fill="auto"/>
          </w:tcPr>
          <w:p w14:paraId="48E921AF" w14:textId="77777777" w:rsidR="002C1DA9" w:rsidRPr="0018614F" w:rsidRDefault="002C1DA9" w:rsidP="00A95FFD">
            <w:pPr>
              <w:widowControl w:val="0"/>
              <w:spacing w:after="120" w:line="240" w:lineRule="auto"/>
              <w:rPr>
                <w:rFonts w:eastAsia="Times New Roman" w:cstheme="minorHAnsi"/>
                <w:b/>
                <w:color w:val="FF0000"/>
                <w:sz w:val="20"/>
                <w:szCs w:val="20"/>
                <w:lang w:eastAsia="it-IT"/>
              </w:rPr>
            </w:pPr>
            <w:r w:rsidRPr="0018614F">
              <w:rPr>
                <w:rFonts w:eastAsia="Times New Roman" w:cstheme="minorHAnsi"/>
                <w:b/>
                <w:color w:val="FF0000"/>
                <w:sz w:val="20"/>
                <w:szCs w:val="20"/>
                <w:lang w:eastAsia="it-IT"/>
              </w:rPr>
              <w:t>1. Accolta con modifiche.</w:t>
            </w:r>
          </w:p>
          <w:p w14:paraId="32BE0852" w14:textId="77777777" w:rsidR="002C1DA9" w:rsidRPr="0018614F" w:rsidRDefault="002C1DA9" w:rsidP="00A95FFD">
            <w:pPr>
              <w:widowControl w:val="0"/>
              <w:spacing w:after="120" w:line="240" w:lineRule="auto"/>
              <w:rPr>
                <w:rFonts w:eastAsia="Times New Roman" w:cstheme="minorHAnsi"/>
                <w:color w:val="FF0000"/>
                <w:sz w:val="20"/>
                <w:szCs w:val="20"/>
                <w:lang w:eastAsia="it-IT"/>
              </w:rPr>
            </w:pPr>
          </w:p>
        </w:tc>
        <w:tc>
          <w:tcPr>
            <w:tcW w:w="2410" w:type="dxa"/>
          </w:tcPr>
          <w:p w14:paraId="3F521226" w14:textId="77777777" w:rsidR="002C1DA9" w:rsidRPr="007F6273"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 Redolfi / Molinari</w:t>
            </w:r>
          </w:p>
        </w:tc>
      </w:tr>
      <w:tr w:rsidR="00393D43" w:rsidRPr="002C170D" w14:paraId="6EE40172" w14:textId="77777777" w:rsidTr="00C459B0">
        <w:trPr>
          <w:trHeight w:val="801"/>
        </w:trPr>
        <w:tc>
          <w:tcPr>
            <w:tcW w:w="376" w:type="dxa"/>
            <w:vAlign w:val="center"/>
          </w:tcPr>
          <w:p w14:paraId="6BE287C5"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Pr>
                <w:rFonts w:eastAsia="Times New Roman" w:cstheme="minorHAnsi"/>
                <w:color w:val="0A0101"/>
                <w:sz w:val="20"/>
                <w:szCs w:val="20"/>
                <w:lang w:eastAsia="it-IT"/>
              </w:rPr>
              <w:t>14</w:t>
            </w:r>
          </w:p>
        </w:tc>
        <w:tc>
          <w:tcPr>
            <w:tcW w:w="1172" w:type="dxa"/>
            <w:shd w:val="clear" w:color="auto" w:fill="auto"/>
            <w:vAlign w:val="center"/>
          </w:tcPr>
          <w:p w14:paraId="6C7F7F62" w14:textId="77777777" w:rsidR="002C1DA9" w:rsidRPr="002C170D" w:rsidRDefault="002C1DA9" w:rsidP="00A95FFD">
            <w:pPr>
              <w:widowControl w:val="0"/>
              <w:spacing w:after="0" w:line="240" w:lineRule="auto"/>
              <w:jc w:val="center"/>
              <w:rPr>
                <w:rFonts w:cstheme="minorHAnsi"/>
                <w:sz w:val="20"/>
                <w:szCs w:val="20"/>
              </w:rPr>
            </w:pPr>
            <w:r w:rsidRPr="002C170D">
              <w:rPr>
                <w:rFonts w:cstheme="minorHAnsi"/>
                <w:sz w:val="20"/>
                <w:szCs w:val="20"/>
              </w:rPr>
              <w:t>52347 del 11/10/2021</w:t>
            </w:r>
          </w:p>
        </w:tc>
        <w:tc>
          <w:tcPr>
            <w:tcW w:w="1526" w:type="dxa"/>
            <w:shd w:val="clear" w:color="auto" w:fill="auto"/>
            <w:vAlign w:val="center"/>
          </w:tcPr>
          <w:p w14:paraId="7246C550" w14:textId="77777777" w:rsidR="002C1DA9" w:rsidRPr="002C170D" w:rsidRDefault="002C1DA9" w:rsidP="00A95FFD">
            <w:pPr>
              <w:widowControl w:val="0"/>
              <w:spacing w:after="0" w:line="240" w:lineRule="auto"/>
              <w:rPr>
                <w:rFonts w:eastAsia="Times New Roman" w:cstheme="minorHAnsi"/>
                <w:spacing w:val="-6"/>
                <w:sz w:val="20"/>
                <w:szCs w:val="20"/>
                <w:lang w:eastAsia="it-IT"/>
              </w:rPr>
            </w:pPr>
            <w:r w:rsidRPr="002C170D">
              <w:rPr>
                <w:rFonts w:eastAsia="Times New Roman" w:cstheme="minorHAnsi"/>
                <w:spacing w:val="-6"/>
                <w:sz w:val="20"/>
                <w:szCs w:val="20"/>
                <w:lang w:eastAsia="it-IT"/>
              </w:rPr>
              <w:t>COMUNE DI CURRTATONE</w:t>
            </w:r>
          </w:p>
        </w:tc>
        <w:tc>
          <w:tcPr>
            <w:tcW w:w="6282" w:type="dxa"/>
            <w:shd w:val="clear" w:color="auto" w:fill="auto"/>
          </w:tcPr>
          <w:p w14:paraId="200C91DD" w14:textId="77777777" w:rsidR="002C1DA9" w:rsidRDefault="002C1DA9" w:rsidP="00A95FFD">
            <w:pPr>
              <w:widowControl w:val="0"/>
              <w:spacing w:after="120" w:line="240" w:lineRule="auto"/>
              <w:rPr>
                <w:rFonts w:eastAsia="Times New Roman" w:cstheme="minorHAnsi"/>
                <w:sz w:val="20"/>
                <w:szCs w:val="20"/>
                <w:lang w:eastAsia="it-IT"/>
              </w:rPr>
            </w:pPr>
            <w:r>
              <w:rPr>
                <w:rFonts w:eastAsia="Times New Roman" w:cstheme="minorHAnsi"/>
                <w:sz w:val="20"/>
                <w:szCs w:val="20"/>
                <w:lang w:eastAsia="it-IT"/>
              </w:rPr>
              <w:t>1. Chiede di inserire nel PTCP una norma che impedisca la realizzazione di grandi campi fotovoltaici in aree agricole adiacenti i centri abitati.</w:t>
            </w:r>
          </w:p>
          <w:p w14:paraId="1D44923F" w14:textId="77777777" w:rsidR="002C1DA9" w:rsidRPr="002C170D" w:rsidRDefault="002C1DA9" w:rsidP="00A95FFD">
            <w:pPr>
              <w:widowControl w:val="0"/>
              <w:spacing w:after="120" w:line="240" w:lineRule="auto"/>
              <w:rPr>
                <w:rFonts w:eastAsia="Times New Roman" w:cstheme="minorHAnsi"/>
                <w:sz w:val="20"/>
                <w:szCs w:val="20"/>
                <w:lang w:eastAsia="it-IT"/>
              </w:rPr>
            </w:pPr>
            <w:r>
              <w:rPr>
                <w:rFonts w:eastAsia="Times New Roman" w:cstheme="minorHAnsi"/>
                <w:sz w:val="20"/>
                <w:szCs w:val="20"/>
                <w:lang w:eastAsia="it-IT"/>
              </w:rPr>
              <w:t xml:space="preserve">2. Chiede che nel Nuovo Piano Ciclabili siano inseriti i percorsi di collegamento tra i Comuni della Grande Mantova e gli itinerari </w:t>
            </w:r>
            <w:proofErr w:type="spellStart"/>
            <w:r>
              <w:rPr>
                <w:rFonts w:eastAsia="Times New Roman" w:cstheme="minorHAnsi"/>
                <w:sz w:val="20"/>
                <w:szCs w:val="20"/>
                <w:lang w:eastAsia="it-IT"/>
              </w:rPr>
              <w:t>Eurovelo</w:t>
            </w:r>
            <w:proofErr w:type="spellEnd"/>
            <w:r>
              <w:rPr>
                <w:rFonts w:eastAsia="Times New Roman" w:cstheme="minorHAnsi"/>
                <w:sz w:val="20"/>
                <w:szCs w:val="20"/>
                <w:lang w:eastAsia="it-IT"/>
              </w:rPr>
              <w:t>, attraversando le zone di interesse turistico</w:t>
            </w:r>
          </w:p>
        </w:tc>
        <w:tc>
          <w:tcPr>
            <w:tcW w:w="2835" w:type="dxa"/>
            <w:shd w:val="clear" w:color="auto" w:fill="auto"/>
          </w:tcPr>
          <w:p w14:paraId="6AAB2EE2" w14:textId="6DEF423F" w:rsidR="002C1DA9" w:rsidRDefault="002C1DA9" w:rsidP="00A95FFD">
            <w:pPr>
              <w:widowControl w:val="0"/>
              <w:spacing w:after="120" w:line="240" w:lineRule="auto"/>
              <w:rPr>
                <w:rFonts w:eastAsia="Times New Roman" w:cstheme="minorHAnsi"/>
                <w:b/>
                <w:color w:val="FF0000"/>
                <w:sz w:val="20"/>
                <w:szCs w:val="20"/>
                <w:lang w:eastAsia="it-IT"/>
              </w:rPr>
            </w:pPr>
            <w:r w:rsidRPr="008141E4">
              <w:rPr>
                <w:rFonts w:eastAsia="Times New Roman" w:cstheme="minorHAnsi"/>
                <w:b/>
                <w:color w:val="FF0000"/>
                <w:sz w:val="20"/>
                <w:szCs w:val="20"/>
                <w:lang w:eastAsia="it-IT"/>
              </w:rPr>
              <w:t>1. Da verificare</w:t>
            </w:r>
            <w:r>
              <w:rPr>
                <w:rFonts w:eastAsia="Times New Roman" w:cstheme="minorHAnsi"/>
                <w:b/>
                <w:color w:val="FF0000"/>
                <w:sz w:val="20"/>
                <w:szCs w:val="20"/>
                <w:lang w:eastAsia="it-IT"/>
              </w:rPr>
              <w:t>.</w:t>
            </w:r>
          </w:p>
          <w:p w14:paraId="4432968D" w14:textId="6465EC3E" w:rsidR="002C1DA9" w:rsidRPr="008141E4" w:rsidRDefault="002C1DA9" w:rsidP="00A95FFD">
            <w:pPr>
              <w:widowControl w:val="0"/>
              <w:spacing w:after="120" w:line="240" w:lineRule="auto"/>
              <w:rPr>
                <w:rFonts w:eastAsia="Times New Roman" w:cstheme="minorHAnsi"/>
                <w:b/>
                <w:sz w:val="20"/>
                <w:szCs w:val="20"/>
                <w:lang w:eastAsia="it-IT"/>
              </w:rPr>
            </w:pPr>
            <w:r w:rsidRPr="008141E4">
              <w:rPr>
                <w:rFonts w:eastAsia="Times New Roman" w:cstheme="minorHAnsi"/>
                <w:b/>
                <w:color w:val="FF0000"/>
                <w:sz w:val="20"/>
                <w:szCs w:val="20"/>
                <w:lang w:eastAsia="it-IT"/>
              </w:rPr>
              <w:t>2</w:t>
            </w:r>
            <w:r w:rsidRPr="00DE3DCA">
              <w:rPr>
                <w:rFonts w:eastAsia="Times New Roman" w:cstheme="minorHAnsi"/>
                <w:b/>
                <w:strike/>
                <w:color w:val="FF0000"/>
                <w:sz w:val="20"/>
                <w:szCs w:val="20"/>
                <w:lang w:eastAsia="it-IT"/>
              </w:rPr>
              <w:t>. Da Verificare</w:t>
            </w:r>
            <w:r w:rsidRPr="008141E4">
              <w:rPr>
                <w:rFonts w:eastAsia="Times New Roman" w:cstheme="minorHAnsi"/>
                <w:b/>
                <w:color w:val="FF0000"/>
                <w:sz w:val="20"/>
                <w:szCs w:val="20"/>
                <w:lang w:eastAsia="it-IT"/>
              </w:rPr>
              <w:t>.</w:t>
            </w:r>
            <w:r w:rsidR="00DE3DCA" w:rsidRPr="00574EE2">
              <w:rPr>
                <w:rFonts w:eastAsia="Times New Roman" w:cstheme="minorHAnsi"/>
                <w:b/>
                <w:color w:val="FF0000"/>
                <w:sz w:val="20"/>
                <w:szCs w:val="20"/>
                <w:lang w:eastAsia="it-IT"/>
              </w:rPr>
              <w:t xml:space="preserve"> </w:t>
            </w:r>
            <w:r w:rsidR="00DE3DCA" w:rsidRPr="00DE3DCA">
              <w:rPr>
                <w:rFonts w:eastAsia="Times New Roman" w:cstheme="minorHAnsi"/>
                <w:b/>
                <w:sz w:val="20"/>
                <w:szCs w:val="20"/>
                <w:lang w:eastAsia="it-IT"/>
              </w:rPr>
              <w:t>Accolta senza modifiche</w:t>
            </w:r>
            <w:r w:rsidR="00DE3DCA" w:rsidRPr="00DE3DCA">
              <w:rPr>
                <w:rFonts w:eastAsia="Times New Roman" w:cstheme="minorHAnsi"/>
                <w:sz w:val="20"/>
                <w:szCs w:val="20"/>
                <w:lang w:eastAsia="it-IT"/>
              </w:rPr>
              <w:t>.</w:t>
            </w:r>
            <w:r w:rsidR="00DE3DCA" w:rsidRPr="00DE7197">
              <w:rPr>
                <w:rFonts w:eastAsia="Times New Roman" w:cstheme="minorHAnsi"/>
                <w:color w:val="FF0000"/>
                <w:sz w:val="20"/>
                <w:szCs w:val="20"/>
                <w:lang w:eastAsia="it-IT"/>
              </w:rPr>
              <w:t xml:space="preserve"> </w:t>
            </w:r>
            <w:r w:rsidR="00DE3DCA" w:rsidRPr="00DE3DCA">
              <w:rPr>
                <w:rFonts w:eastAsia="Times New Roman" w:cstheme="minorHAnsi"/>
                <w:color w:val="00B0F0"/>
                <w:sz w:val="20"/>
                <w:szCs w:val="20"/>
                <w:lang w:eastAsia="it-IT"/>
              </w:rPr>
              <w:t>Si demanda la verifica e l’inserimento nell’ambito della revisione del Piano Ciclabili.</w:t>
            </w:r>
          </w:p>
        </w:tc>
        <w:tc>
          <w:tcPr>
            <w:tcW w:w="2410" w:type="dxa"/>
          </w:tcPr>
          <w:p w14:paraId="63C68220"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 Redolfi / Molinari</w:t>
            </w:r>
          </w:p>
          <w:p w14:paraId="517AFCD6"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76427734" w14:textId="77777777" w:rsidR="002C1DA9" w:rsidRPr="002C170D"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 Fornari</w:t>
            </w:r>
          </w:p>
        </w:tc>
      </w:tr>
      <w:tr w:rsidR="00393D43" w:rsidRPr="002C170D" w14:paraId="1661F98F" w14:textId="77777777" w:rsidTr="00C459B0">
        <w:trPr>
          <w:trHeight w:val="801"/>
        </w:trPr>
        <w:tc>
          <w:tcPr>
            <w:tcW w:w="376" w:type="dxa"/>
            <w:vAlign w:val="center"/>
          </w:tcPr>
          <w:p w14:paraId="3C18607C"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Pr>
                <w:rFonts w:eastAsia="Times New Roman" w:cstheme="minorHAnsi"/>
                <w:color w:val="0A0101"/>
                <w:sz w:val="20"/>
                <w:szCs w:val="20"/>
                <w:lang w:eastAsia="it-IT"/>
              </w:rPr>
              <w:t>15</w:t>
            </w:r>
          </w:p>
        </w:tc>
        <w:tc>
          <w:tcPr>
            <w:tcW w:w="1172" w:type="dxa"/>
            <w:shd w:val="clear" w:color="auto" w:fill="auto"/>
            <w:vAlign w:val="center"/>
          </w:tcPr>
          <w:p w14:paraId="0E3A4872" w14:textId="77777777" w:rsidR="002C1DA9" w:rsidRPr="002C170D" w:rsidRDefault="002C1DA9" w:rsidP="00A95FFD">
            <w:pPr>
              <w:widowControl w:val="0"/>
              <w:spacing w:after="0" w:line="240" w:lineRule="auto"/>
              <w:jc w:val="center"/>
              <w:rPr>
                <w:rFonts w:cstheme="minorHAnsi"/>
                <w:sz w:val="20"/>
                <w:szCs w:val="20"/>
              </w:rPr>
            </w:pPr>
            <w:r w:rsidRPr="002C170D">
              <w:rPr>
                <w:rFonts w:cstheme="minorHAnsi"/>
                <w:sz w:val="20"/>
                <w:szCs w:val="20"/>
              </w:rPr>
              <w:t xml:space="preserve"> 52357 del 11/10/2021</w:t>
            </w:r>
          </w:p>
        </w:tc>
        <w:tc>
          <w:tcPr>
            <w:tcW w:w="1526" w:type="dxa"/>
            <w:shd w:val="clear" w:color="auto" w:fill="auto"/>
            <w:vAlign w:val="center"/>
          </w:tcPr>
          <w:p w14:paraId="6CF9F742" w14:textId="77777777" w:rsidR="002C1DA9" w:rsidRPr="002C170D" w:rsidRDefault="002C1DA9" w:rsidP="00A95FFD">
            <w:pPr>
              <w:widowControl w:val="0"/>
              <w:spacing w:after="0" w:line="240" w:lineRule="auto"/>
              <w:rPr>
                <w:rFonts w:eastAsia="Times New Roman" w:cstheme="minorHAnsi"/>
                <w:spacing w:val="-6"/>
                <w:sz w:val="20"/>
                <w:szCs w:val="20"/>
                <w:lang w:eastAsia="it-IT"/>
              </w:rPr>
            </w:pPr>
            <w:r w:rsidRPr="002C170D">
              <w:rPr>
                <w:rFonts w:eastAsia="Times New Roman" w:cstheme="minorHAnsi"/>
                <w:spacing w:val="-6"/>
                <w:sz w:val="20"/>
                <w:szCs w:val="20"/>
                <w:lang w:eastAsia="it-IT"/>
              </w:rPr>
              <w:t>COMUNI DI CANNETO, ASOLA, CASALMORO</w:t>
            </w:r>
          </w:p>
        </w:tc>
        <w:tc>
          <w:tcPr>
            <w:tcW w:w="6282" w:type="dxa"/>
            <w:shd w:val="clear" w:color="auto" w:fill="auto"/>
          </w:tcPr>
          <w:p w14:paraId="4C8F8182" w14:textId="77777777" w:rsidR="002C1DA9" w:rsidRPr="008141E4" w:rsidRDefault="002C1DA9" w:rsidP="00A95FFD">
            <w:pPr>
              <w:widowControl w:val="0"/>
              <w:spacing w:after="0" w:line="240" w:lineRule="auto"/>
              <w:rPr>
                <w:rFonts w:eastAsia="Times New Roman" w:cstheme="minorHAnsi"/>
                <w:spacing w:val="-10"/>
                <w:sz w:val="20"/>
                <w:szCs w:val="20"/>
                <w:lang w:eastAsia="it-IT"/>
              </w:rPr>
            </w:pPr>
            <w:r w:rsidRPr="008141E4">
              <w:rPr>
                <w:rFonts w:eastAsia="Times New Roman" w:cstheme="minorHAnsi"/>
                <w:spacing w:val="-10"/>
                <w:sz w:val="20"/>
                <w:szCs w:val="20"/>
                <w:lang w:eastAsia="it-IT"/>
              </w:rPr>
              <w:t>Le osservazioni ricalcano quelle presentate in fase di VAS, in particolare</w:t>
            </w:r>
            <w:r>
              <w:rPr>
                <w:rFonts w:eastAsia="Times New Roman" w:cstheme="minorHAnsi"/>
                <w:spacing w:val="-10"/>
                <w:sz w:val="20"/>
                <w:szCs w:val="20"/>
                <w:lang w:eastAsia="it-IT"/>
              </w:rPr>
              <w:t>.:</w:t>
            </w:r>
          </w:p>
          <w:p w14:paraId="38682CAC" w14:textId="77777777" w:rsidR="002C1DA9" w:rsidRPr="008141E4" w:rsidRDefault="002C1DA9" w:rsidP="00A95FFD">
            <w:pPr>
              <w:widowControl w:val="0"/>
              <w:autoSpaceDE w:val="0"/>
              <w:autoSpaceDN w:val="0"/>
              <w:adjustRightInd w:val="0"/>
              <w:spacing w:after="120" w:line="240" w:lineRule="auto"/>
              <w:rPr>
                <w:rFonts w:cstheme="minorHAnsi"/>
                <w:color w:val="000000"/>
                <w:sz w:val="20"/>
                <w:szCs w:val="20"/>
              </w:rPr>
            </w:pPr>
            <w:r>
              <w:rPr>
                <w:rFonts w:cstheme="minorHAnsi"/>
                <w:color w:val="000000"/>
                <w:sz w:val="20"/>
                <w:szCs w:val="20"/>
              </w:rPr>
              <w:t xml:space="preserve">1. Chiede </w:t>
            </w:r>
            <w:r w:rsidRPr="008141E4">
              <w:rPr>
                <w:rFonts w:cstheme="minorHAnsi"/>
                <w:color w:val="000000"/>
                <w:sz w:val="20"/>
                <w:szCs w:val="20"/>
              </w:rPr>
              <w:t>di individuare la zona sul confine tra i comuni di Asola, Canneto e Casalromano come “</w:t>
            </w:r>
            <w:r w:rsidRPr="008141E4">
              <w:rPr>
                <w:rFonts w:cstheme="minorHAnsi"/>
                <w:i/>
                <w:iCs/>
                <w:color w:val="000000"/>
                <w:sz w:val="20"/>
                <w:szCs w:val="20"/>
              </w:rPr>
              <w:t>Ambito produttivo suscettibile di sviluppo”</w:t>
            </w:r>
            <w:r w:rsidRPr="008141E4">
              <w:rPr>
                <w:rFonts w:cstheme="minorHAnsi"/>
                <w:color w:val="000000"/>
                <w:sz w:val="20"/>
                <w:szCs w:val="20"/>
              </w:rPr>
              <w:t xml:space="preserve">, ai sensi dell’art. 40.2 degli </w:t>
            </w:r>
            <w:r>
              <w:rPr>
                <w:rFonts w:cstheme="minorHAnsi"/>
                <w:color w:val="000000"/>
                <w:sz w:val="20"/>
                <w:szCs w:val="20"/>
              </w:rPr>
              <w:t>I</w:t>
            </w:r>
            <w:r w:rsidRPr="008141E4">
              <w:rPr>
                <w:rFonts w:cstheme="minorHAnsi"/>
                <w:color w:val="000000"/>
                <w:sz w:val="20"/>
                <w:szCs w:val="20"/>
              </w:rPr>
              <w:t xml:space="preserve">ndirizzi </w:t>
            </w:r>
            <w:r>
              <w:rPr>
                <w:rFonts w:cstheme="minorHAnsi"/>
                <w:color w:val="000000"/>
                <w:sz w:val="20"/>
                <w:szCs w:val="20"/>
              </w:rPr>
              <w:t>N</w:t>
            </w:r>
            <w:r w:rsidRPr="008141E4">
              <w:rPr>
                <w:rFonts w:cstheme="minorHAnsi"/>
                <w:color w:val="000000"/>
                <w:sz w:val="20"/>
                <w:szCs w:val="20"/>
              </w:rPr>
              <w:t>ormativi del PTCP</w:t>
            </w:r>
            <w:r>
              <w:rPr>
                <w:rFonts w:cstheme="minorHAnsi"/>
                <w:color w:val="000000"/>
                <w:sz w:val="20"/>
                <w:szCs w:val="20"/>
              </w:rPr>
              <w:t>.</w:t>
            </w:r>
          </w:p>
        </w:tc>
        <w:tc>
          <w:tcPr>
            <w:tcW w:w="2835" w:type="dxa"/>
            <w:shd w:val="clear" w:color="auto" w:fill="auto"/>
          </w:tcPr>
          <w:p w14:paraId="0F86912A" w14:textId="77777777" w:rsidR="002C1DA9" w:rsidRDefault="002C1DA9" w:rsidP="00A95FFD">
            <w:pPr>
              <w:widowControl w:val="0"/>
              <w:spacing w:after="120" w:line="240" w:lineRule="auto"/>
              <w:rPr>
                <w:rFonts w:eastAsia="Times New Roman" w:cstheme="minorHAnsi"/>
                <w:b/>
                <w:color w:val="FF0000"/>
                <w:sz w:val="20"/>
                <w:szCs w:val="20"/>
                <w:lang w:eastAsia="it-IT"/>
              </w:rPr>
            </w:pPr>
            <w:r w:rsidRPr="008141E4">
              <w:rPr>
                <w:rFonts w:eastAsia="Times New Roman" w:cstheme="minorHAnsi"/>
                <w:b/>
                <w:color w:val="FF0000"/>
                <w:sz w:val="20"/>
                <w:szCs w:val="20"/>
                <w:lang w:eastAsia="it-IT"/>
              </w:rPr>
              <w:t>1. Da verificare</w:t>
            </w:r>
            <w:r>
              <w:rPr>
                <w:rFonts w:eastAsia="Times New Roman" w:cstheme="minorHAnsi"/>
                <w:b/>
                <w:color w:val="FF0000"/>
                <w:sz w:val="20"/>
                <w:szCs w:val="20"/>
                <w:lang w:eastAsia="it-IT"/>
              </w:rPr>
              <w:t>.</w:t>
            </w:r>
          </w:p>
          <w:p w14:paraId="387BA118" w14:textId="77777777" w:rsidR="002C1DA9" w:rsidRPr="002C170D" w:rsidRDefault="002C1DA9" w:rsidP="00A95FFD">
            <w:pPr>
              <w:widowControl w:val="0"/>
              <w:spacing w:after="120" w:line="240" w:lineRule="auto"/>
              <w:rPr>
                <w:rFonts w:eastAsia="Times New Roman" w:cstheme="minorHAnsi"/>
                <w:sz w:val="20"/>
                <w:szCs w:val="20"/>
                <w:lang w:eastAsia="it-IT"/>
              </w:rPr>
            </w:pPr>
          </w:p>
        </w:tc>
        <w:tc>
          <w:tcPr>
            <w:tcW w:w="2410" w:type="dxa"/>
          </w:tcPr>
          <w:p w14:paraId="79DFEF54"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1. Redolfi / Molinari</w:t>
            </w:r>
          </w:p>
          <w:p w14:paraId="1EED7303" w14:textId="77777777" w:rsidR="002C1DA9" w:rsidRPr="002C170D" w:rsidRDefault="002C1DA9" w:rsidP="00A95FFD">
            <w:pPr>
              <w:widowControl w:val="0"/>
              <w:spacing w:after="120" w:line="240" w:lineRule="auto"/>
              <w:rPr>
                <w:rFonts w:eastAsia="Times New Roman" w:cstheme="minorHAnsi"/>
                <w:color w:val="0A0101"/>
                <w:sz w:val="20"/>
                <w:szCs w:val="20"/>
                <w:lang w:eastAsia="it-IT"/>
              </w:rPr>
            </w:pPr>
          </w:p>
        </w:tc>
      </w:tr>
      <w:tr w:rsidR="00393D43" w:rsidRPr="002C170D" w14:paraId="70C3B6DA" w14:textId="77777777" w:rsidTr="00C459B0">
        <w:trPr>
          <w:trHeight w:val="801"/>
        </w:trPr>
        <w:tc>
          <w:tcPr>
            <w:tcW w:w="376" w:type="dxa"/>
            <w:vAlign w:val="center"/>
          </w:tcPr>
          <w:p w14:paraId="47AF90A8" w14:textId="77777777" w:rsidR="002C1DA9" w:rsidRPr="002C170D" w:rsidRDefault="002C1DA9" w:rsidP="00A95FFD">
            <w:pPr>
              <w:widowControl w:val="0"/>
              <w:spacing w:after="0" w:line="240" w:lineRule="auto"/>
              <w:jc w:val="center"/>
              <w:rPr>
                <w:rFonts w:eastAsia="Times New Roman" w:cstheme="minorHAnsi"/>
                <w:color w:val="0A0101"/>
                <w:sz w:val="20"/>
                <w:szCs w:val="20"/>
                <w:lang w:eastAsia="it-IT"/>
              </w:rPr>
            </w:pPr>
            <w:r>
              <w:rPr>
                <w:rFonts w:eastAsia="Times New Roman" w:cstheme="minorHAnsi"/>
                <w:color w:val="0A0101"/>
                <w:sz w:val="20"/>
                <w:szCs w:val="20"/>
                <w:lang w:eastAsia="it-IT"/>
              </w:rPr>
              <w:t>16</w:t>
            </w:r>
          </w:p>
        </w:tc>
        <w:tc>
          <w:tcPr>
            <w:tcW w:w="1172" w:type="dxa"/>
            <w:shd w:val="clear" w:color="auto" w:fill="auto"/>
            <w:vAlign w:val="center"/>
          </w:tcPr>
          <w:p w14:paraId="354D4F3B" w14:textId="77777777" w:rsidR="002C1DA9" w:rsidRPr="002C170D" w:rsidRDefault="002C1DA9" w:rsidP="00A95FFD">
            <w:pPr>
              <w:widowControl w:val="0"/>
              <w:spacing w:after="0" w:line="240" w:lineRule="auto"/>
              <w:jc w:val="center"/>
              <w:rPr>
                <w:rFonts w:cstheme="minorHAnsi"/>
                <w:sz w:val="20"/>
                <w:szCs w:val="20"/>
              </w:rPr>
            </w:pPr>
            <w:r w:rsidRPr="00BB2A6C">
              <w:rPr>
                <w:rFonts w:cstheme="minorHAnsi"/>
                <w:sz w:val="20"/>
                <w:szCs w:val="20"/>
              </w:rPr>
              <w:t>53638 del 18/10/2021</w:t>
            </w:r>
          </w:p>
        </w:tc>
        <w:tc>
          <w:tcPr>
            <w:tcW w:w="1526" w:type="dxa"/>
            <w:shd w:val="clear" w:color="auto" w:fill="auto"/>
            <w:vAlign w:val="center"/>
          </w:tcPr>
          <w:p w14:paraId="71E547DF" w14:textId="77777777" w:rsidR="002C1DA9" w:rsidRPr="002C170D" w:rsidRDefault="002C1DA9" w:rsidP="00A95FFD">
            <w:pPr>
              <w:widowControl w:val="0"/>
              <w:spacing w:after="0" w:line="240" w:lineRule="auto"/>
              <w:rPr>
                <w:rFonts w:eastAsia="Times New Roman" w:cstheme="minorHAnsi"/>
                <w:spacing w:val="-6"/>
                <w:sz w:val="20"/>
                <w:szCs w:val="20"/>
                <w:lang w:eastAsia="it-IT"/>
              </w:rPr>
            </w:pPr>
            <w:r>
              <w:rPr>
                <w:rFonts w:eastAsia="Times New Roman" w:cstheme="minorHAnsi"/>
                <w:spacing w:val="-6"/>
                <w:sz w:val="20"/>
                <w:szCs w:val="20"/>
                <w:lang w:eastAsia="it-IT"/>
              </w:rPr>
              <w:t>COMUNE DI VIADANA</w:t>
            </w:r>
          </w:p>
        </w:tc>
        <w:tc>
          <w:tcPr>
            <w:tcW w:w="6282" w:type="dxa"/>
            <w:shd w:val="clear" w:color="auto" w:fill="auto"/>
          </w:tcPr>
          <w:p w14:paraId="0403341F" w14:textId="77777777" w:rsidR="002C1DA9" w:rsidRPr="000A7236" w:rsidRDefault="002C1DA9" w:rsidP="00A95FFD">
            <w:pPr>
              <w:widowControl w:val="0"/>
              <w:spacing w:after="0" w:line="240" w:lineRule="auto"/>
              <w:rPr>
                <w:sz w:val="20"/>
                <w:szCs w:val="20"/>
                <w:highlight w:val="magenta"/>
              </w:rPr>
            </w:pPr>
            <w:r w:rsidRPr="000A7236">
              <w:rPr>
                <w:rFonts w:eastAsia="Times New Roman" w:cstheme="minorHAnsi"/>
                <w:spacing w:val="-10"/>
                <w:sz w:val="20"/>
                <w:szCs w:val="20"/>
                <w:highlight w:val="magenta"/>
                <w:lang w:eastAsia="it-IT"/>
              </w:rPr>
              <w:t xml:space="preserve">1. </w:t>
            </w:r>
            <w:r w:rsidRPr="000A7236">
              <w:rPr>
                <w:sz w:val="20"/>
                <w:szCs w:val="20"/>
                <w:highlight w:val="magenta"/>
              </w:rPr>
              <w:t>ZPS IT20B0501 “Viadana, Portiolo, San Benedetto Po e Ostiglia”:</w:t>
            </w:r>
          </w:p>
          <w:p w14:paraId="09F3315A" w14:textId="77777777" w:rsidR="002C1DA9" w:rsidRPr="00BB2A6C" w:rsidRDefault="002C1DA9" w:rsidP="00A95FFD">
            <w:pPr>
              <w:widowControl w:val="0"/>
              <w:spacing w:after="120" w:line="240" w:lineRule="auto"/>
              <w:rPr>
                <w:rFonts w:eastAsia="Times New Roman" w:cstheme="minorHAnsi"/>
                <w:spacing w:val="-10"/>
                <w:sz w:val="20"/>
                <w:szCs w:val="20"/>
                <w:lang w:eastAsia="it-IT"/>
              </w:rPr>
            </w:pPr>
            <w:r w:rsidRPr="000A7236">
              <w:rPr>
                <w:rFonts w:eastAsia="Times New Roman" w:cstheme="minorHAnsi"/>
                <w:spacing w:val="-10"/>
                <w:sz w:val="20"/>
                <w:szCs w:val="20"/>
                <w:highlight w:val="magenta"/>
                <w:lang w:eastAsia="it-IT"/>
              </w:rPr>
              <w:t>Chiede di cogliere l’occasione della Variante PTCP per avviare il percorso per la modifica del perimetro della ZPS escludendo le attrezzature sportive realizzate prima dell’istituzione della ZPS (centro sportivo comunale di via al Ponte e pista per il motocross), introducendo una specifica previsione in tal senso negli elaborati della Variante PTCP.</w:t>
            </w:r>
          </w:p>
          <w:p w14:paraId="51B903FD" w14:textId="77777777" w:rsidR="002C1DA9" w:rsidRPr="00BB2A6C" w:rsidRDefault="002C1DA9" w:rsidP="00A95FFD">
            <w:pPr>
              <w:widowControl w:val="0"/>
              <w:spacing w:after="0" w:line="240" w:lineRule="auto"/>
              <w:rPr>
                <w:spacing w:val="-6"/>
                <w:sz w:val="20"/>
                <w:szCs w:val="20"/>
              </w:rPr>
            </w:pPr>
            <w:r w:rsidRPr="00BB2A6C">
              <w:rPr>
                <w:rFonts w:eastAsia="Times New Roman" w:cstheme="minorHAnsi"/>
                <w:spacing w:val="-6"/>
                <w:sz w:val="20"/>
                <w:szCs w:val="20"/>
                <w:lang w:eastAsia="it-IT"/>
              </w:rPr>
              <w:t xml:space="preserve">2. </w:t>
            </w:r>
            <w:r w:rsidRPr="00BB2A6C">
              <w:rPr>
                <w:spacing w:val="-6"/>
                <w:sz w:val="20"/>
                <w:szCs w:val="20"/>
              </w:rPr>
              <w:t xml:space="preserve">Raccordo ferroviario Casalmaggiore </w:t>
            </w:r>
            <w:r>
              <w:rPr>
                <w:spacing w:val="-6"/>
                <w:sz w:val="20"/>
                <w:szCs w:val="20"/>
              </w:rPr>
              <w:t>-</w:t>
            </w:r>
            <w:r w:rsidRPr="00BB2A6C">
              <w:rPr>
                <w:spacing w:val="-6"/>
                <w:sz w:val="20"/>
                <w:szCs w:val="20"/>
              </w:rPr>
              <w:t xml:space="preserve"> Viadana:</w:t>
            </w:r>
          </w:p>
          <w:p w14:paraId="41DAE6E3" w14:textId="77777777" w:rsidR="002C1DA9" w:rsidRPr="00BB2A6C" w:rsidRDefault="002C1DA9" w:rsidP="00A95FFD">
            <w:pPr>
              <w:widowControl w:val="0"/>
              <w:spacing w:after="120" w:line="240" w:lineRule="auto"/>
              <w:rPr>
                <w:rFonts w:eastAsia="Times New Roman" w:cstheme="minorHAnsi"/>
                <w:spacing w:val="-10"/>
                <w:sz w:val="20"/>
                <w:szCs w:val="20"/>
                <w:lang w:eastAsia="it-IT"/>
              </w:rPr>
            </w:pPr>
            <w:r>
              <w:rPr>
                <w:sz w:val="20"/>
                <w:szCs w:val="20"/>
              </w:rPr>
              <w:t>C</w:t>
            </w:r>
            <w:r w:rsidRPr="00BB2A6C">
              <w:rPr>
                <w:sz w:val="20"/>
                <w:szCs w:val="20"/>
              </w:rPr>
              <w:t xml:space="preserve">hiede di </w:t>
            </w:r>
            <w:r>
              <w:rPr>
                <w:sz w:val="20"/>
                <w:szCs w:val="20"/>
              </w:rPr>
              <w:t>stralciare</w:t>
            </w:r>
            <w:r w:rsidRPr="00BB2A6C">
              <w:rPr>
                <w:sz w:val="20"/>
                <w:szCs w:val="20"/>
              </w:rPr>
              <w:t xml:space="preserve"> le due diramazioni del</w:t>
            </w:r>
            <w:r>
              <w:rPr>
                <w:sz w:val="20"/>
                <w:szCs w:val="20"/>
              </w:rPr>
              <w:t xml:space="preserve"> progetto di</w:t>
            </w:r>
            <w:r w:rsidRPr="00BB2A6C">
              <w:rPr>
                <w:sz w:val="20"/>
                <w:szCs w:val="20"/>
              </w:rPr>
              <w:t xml:space="preserve"> raccordo ferroviario </w:t>
            </w:r>
            <w:r>
              <w:rPr>
                <w:sz w:val="20"/>
                <w:szCs w:val="20"/>
              </w:rPr>
              <w:t xml:space="preserve">verso l’area industriale </w:t>
            </w:r>
            <w:proofErr w:type="spellStart"/>
            <w:r>
              <w:rPr>
                <w:sz w:val="20"/>
                <w:szCs w:val="20"/>
              </w:rPr>
              <w:t>Gerbolina</w:t>
            </w:r>
            <w:proofErr w:type="spellEnd"/>
            <w:r>
              <w:rPr>
                <w:sz w:val="20"/>
                <w:szCs w:val="20"/>
              </w:rPr>
              <w:t xml:space="preserve"> e verso il fiume Po</w:t>
            </w:r>
            <w:r w:rsidRPr="00BB2A6C">
              <w:rPr>
                <w:sz w:val="20"/>
                <w:szCs w:val="20"/>
              </w:rPr>
              <w:t>, mantenendo la previsione del raccordo da Casalmaggiore fino alla zona industriale denominata “</w:t>
            </w:r>
            <w:proofErr w:type="spellStart"/>
            <w:r w:rsidRPr="00BB2A6C">
              <w:rPr>
                <w:sz w:val="20"/>
                <w:szCs w:val="20"/>
              </w:rPr>
              <w:t>Fenilrosso</w:t>
            </w:r>
            <w:proofErr w:type="spellEnd"/>
            <w:r w:rsidRPr="00BB2A6C">
              <w:rPr>
                <w:sz w:val="20"/>
                <w:szCs w:val="20"/>
              </w:rPr>
              <w:t>”, ov</w:t>
            </w:r>
            <w:r>
              <w:rPr>
                <w:sz w:val="20"/>
                <w:szCs w:val="20"/>
              </w:rPr>
              <w:t xml:space="preserve">e </w:t>
            </w:r>
            <w:r w:rsidRPr="00BB2A6C">
              <w:rPr>
                <w:sz w:val="20"/>
                <w:szCs w:val="20"/>
              </w:rPr>
              <w:t xml:space="preserve">potrebbe </w:t>
            </w:r>
            <w:r>
              <w:rPr>
                <w:sz w:val="20"/>
                <w:szCs w:val="20"/>
              </w:rPr>
              <w:t xml:space="preserve">essere previsto </w:t>
            </w:r>
            <w:r w:rsidRPr="00BB2A6C">
              <w:rPr>
                <w:sz w:val="20"/>
                <w:szCs w:val="20"/>
              </w:rPr>
              <w:t xml:space="preserve">un </w:t>
            </w:r>
            <w:r w:rsidRPr="00BB2A6C">
              <w:rPr>
                <w:sz w:val="20"/>
                <w:szCs w:val="20"/>
              </w:rPr>
              <w:lastRenderedPageBreak/>
              <w:t>centro di interscambio merci.</w:t>
            </w:r>
          </w:p>
        </w:tc>
        <w:tc>
          <w:tcPr>
            <w:tcW w:w="2835" w:type="dxa"/>
            <w:shd w:val="clear" w:color="auto" w:fill="auto"/>
          </w:tcPr>
          <w:p w14:paraId="05D8747A" w14:textId="77777777" w:rsidR="002C1DA9" w:rsidRDefault="002C1DA9" w:rsidP="00A95FFD">
            <w:pPr>
              <w:widowControl w:val="0"/>
              <w:spacing w:after="120" w:line="240" w:lineRule="auto"/>
              <w:rPr>
                <w:rFonts w:eastAsia="Times New Roman" w:cstheme="minorHAnsi"/>
                <w:b/>
                <w:color w:val="FF0000"/>
                <w:sz w:val="20"/>
                <w:szCs w:val="20"/>
                <w:lang w:eastAsia="it-IT"/>
              </w:rPr>
            </w:pPr>
            <w:r w:rsidRPr="003B6DB7">
              <w:rPr>
                <w:rFonts w:eastAsia="Times New Roman" w:cstheme="minorHAnsi"/>
                <w:b/>
                <w:sz w:val="20"/>
                <w:szCs w:val="20"/>
                <w:highlight w:val="magenta"/>
                <w:lang w:eastAsia="it-IT"/>
              </w:rPr>
              <w:lastRenderedPageBreak/>
              <w:t>1</w:t>
            </w:r>
            <w:r w:rsidRPr="009011EC">
              <w:rPr>
                <w:rFonts w:eastAsia="Times New Roman" w:cstheme="minorHAnsi"/>
                <w:b/>
                <w:sz w:val="20"/>
                <w:szCs w:val="20"/>
                <w:highlight w:val="magenta"/>
                <w:lang w:eastAsia="it-IT"/>
              </w:rPr>
              <w:t xml:space="preserve">. </w:t>
            </w:r>
            <w:r w:rsidR="009011EC" w:rsidRPr="009011EC">
              <w:rPr>
                <w:rFonts w:eastAsia="Times New Roman" w:cstheme="minorHAnsi"/>
                <w:b/>
                <w:sz w:val="20"/>
                <w:szCs w:val="20"/>
                <w:highlight w:val="magenta"/>
                <w:lang w:eastAsia="it-IT"/>
              </w:rPr>
              <w:t xml:space="preserve">sentito Marco </w:t>
            </w:r>
            <w:proofErr w:type="spellStart"/>
            <w:r w:rsidR="009011EC" w:rsidRPr="009011EC">
              <w:rPr>
                <w:rFonts w:eastAsia="Times New Roman" w:cstheme="minorHAnsi"/>
                <w:b/>
                <w:sz w:val="20"/>
                <w:szCs w:val="20"/>
                <w:highlight w:val="magenta"/>
                <w:lang w:eastAsia="it-IT"/>
              </w:rPr>
              <w:t>B</w:t>
            </w:r>
            <w:r w:rsidR="00581A84" w:rsidRPr="009011EC">
              <w:rPr>
                <w:rFonts w:eastAsia="Times New Roman" w:cstheme="minorHAnsi"/>
                <w:b/>
                <w:sz w:val="20"/>
                <w:szCs w:val="20"/>
                <w:highlight w:val="magenta"/>
                <w:lang w:eastAsia="it-IT"/>
              </w:rPr>
              <w:t>ossari</w:t>
            </w:r>
            <w:proofErr w:type="spellEnd"/>
            <w:r w:rsidR="00581A84" w:rsidRPr="009011EC">
              <w:rPr>
                <w:rFonts w:eastAsia="Times New Roman" w:cstheme="minorHAnsi"/>
                <w:b/>
                <w:sz w:val="20"/>
                <w:szCs w:val="20"/>
                <w:highlight w:val="magenta"/>
                <w:lang w:eastAsia="it-IT"/>
              </w:rPr>
              <w:t xml:space="preserve"> incontro comune 9/12</w:t>
            </w:r>
            <w:r w:rsidR="009011EC" w:rsidRPr="009011EC">
              <w:rPr>
                <w:rFonts w:eastAsia="Times New Roman" w:cstheme="minorHAnsi"/>
                <w:b/>
                <w:sz w:val="20"/>
                <w:szCs w:val="20"/>
                <w:highlight w:val="magenta"/>
                <w:lang w:eastAsia="it-IT"/>
              </w:rPr>
              <w:t xml:space="preserve"> o 10/12, mi aggiorna per concordare risposta</w:t>
            </w:r>
          </w:p>
          <w:p w14:paraId="5BF90FE9" w14:textId="77777777" w:rsidR="002C1DA9" w:rsidRDefault="002C1DA9" w:rsidP="00A95FFD">
            <w:pPr>
              <w:widowControl w:val="0"/>
              <w:spacing w:after="120" w:line="240" w:lineRule="auto"/>
              <w:rPr>
                <w:rFonts w:eastAsia="Times New Roman" w:cstheme="minorHAnsi"/>
                <w:b/>
                <w:color w:val="FF0000"/>
                <w:sz w:val="20"/>
                <w:szCs w:val="20"/>
                <w:lang w:eastAsia="it-IT"/>
              </w:rPr>
            </w:pPr>
          </w:p>
          <w:p w14:paraId="4CD3CFAC" w14:textId="65A507C6" w:rsidR="002C1DA9" w:rsidRPr="00934B9C" w:rsidRDefault="002C1DA9" w:rsidP="00A95FFD">
            <w:pPr>
              <w:widowControl w:val="0"/>
              <w:spacing w:after="120" w:line="240" w:lineRule="auto"/>
              <w:rPr>
                <w:rFonts w:eastAsia="Times New Roman" w:cstheme="minorHAnsi"/>
                <w:b/>
                <w:color w:val="00B0F0"/>
                <w:sz w:val="20"/>
                <w:szCs w:val="20"/>
                <w:lang w:eastAsia="it-IT"/>
              </w:rPr>
            </w:pPr>
            <w:r w:rsidRPr="008141E4">
              <w:rPr>
                <w:rFonts w:eastAsia="Times New Roman" w:cstheme="minorHAnsi"/>
                <w:b/>
                <w:color w:val="FF0000"/>
                <w:sz w:val="20"/>
                <w:szCs w:val="20"/>
                <w:lang w:eastAsia="it-IT"/>
              </w:rPr>
              <w:t xml:space="preserve">2. </w:t>
            </w:r>
            <w:r w:rsidRPr="00934B9C">
              <w:rPr>
                <w:rFonts w:eastAsia="Times New Roman" w:cstheme="minorHAnsi"/>
                <w:b/>
                <w:strike/>
                <w:color w:val="FF0000"/>
                <w:sz w:val="20"/>
                <w:szCs w:val="20"/>
                <w:lang w:eastAsia="it-IT"/>
              </w:rPr>
              <w:t>Da Verificare.</w:t>
            </w:r>
            <w:r w:rsidR="00934B9C" w:rsidRPr="00934B9C">
              <w:rPr>
                <w:rFonts w:eastAsia="Times New Roman" w:cstheme="minorHAnsi"/>
                <w:b/>
                <w:strike/>
                <w:sz w:val="20"/>
                <w:szCs w:val="20"/>
                <w:lang w:eastAsia="it-IT"/>
              </w:rPr>
              <w:t xml:space="preserve"> </w:t>
            </w:r>
            <w:r w:rsidR="00934B9C">
              <w:rPr>
                <w:rFonts w:eastAsia="Times New Roman" w:cstheme="minorHAnsi"/>
                <w:b/>
                <w:sz w:val="20"/>
                <w:szCs w:val="20"/>
                <w:lang w:eastAsia="it-IT"/>
              </w:rPr>
              <w:t xml:space="preserve">Accolta parzialmente con </w:t>
            </w:r>
            <w:r w:rsidR="00934B9C" w:rsidRPr="00F32E3A">
              <w:rPr>
                <w:rFonts w:eastAsia="Times New Roman" w:cstheme="minorHAnsi"/>
                <w:b/>
                <w:sz w:val="20"/>
                <w:szCs w:val="20"/>
                <w:lang w:eastAsia="it-IT"/>
              </w:rPr>
              <w:t>modifiche</w:t>
            </w:r>
            <w:r w:rsidR="00934B9C">
              <w:rPr>
                <w:rFonts w:eastAsia="Times New Roman" w:cstheme="minorHAnsi"/>
                <w:b/>
                <w:sz w:val="20"/>
                <w:szCs w:val="20"/>
                <w:lang w:eastAsia="it-IT"/>
              </w:rPr>
              <w:t xml:space="preserve"> </w:t>
            </w:r>
            <w:r w:rsidR="00934B9C" w:rsidRPr="0018545B">
              <w:rPr>
                <w:rFonts w:eastAsia="Times New Roman" w:cstheme="minorHAnsi"/>
                <w:color w:val="00B050"/>
                <w:sz w:val="20"/>
                <w:szCs w:val="20"/>
                <w:lang w:eastAsia="it-IT"/>
              </w:rPr>
              <w:t xml:space="preserve">Il </w:t>
            </w:r>
            <w:r w:rsidR="00934B9C" w:rsidRPr="00493A52">
              <w:rPr>
                <w:rFonts w:eastAsia="Times New Roman" w:cstheme="minorHAnsi"/>
                <w:color w:val="00B0F0"/>
                <w:sz w:val="20"/>
                <w:szCs w:val="20"/>
                <w:lang w:eastAsia="it-IT"/>
              </w:rPr>
              <w:t>tracciato</w:t>
            </w:r>
            <w:r w:rsidR="00934B9C">
              <w:rPr>
                <w:rFonts w:eastAsia="Times New Roman" w:cstheme="minorHAnsi"/>
                <w:color w:val="00B0F0"/>
                <w:sz w:val="20"/>
                <w:szCs w:val="20"/>
                <w:lang w:eastAsia="it-IT"/>
              </w:rPr>
              <w:t xml:space="preserve"> </w:t>
            </w:r>
            <w:r w:rsidR="00934B9C" w:rsidRPr="00493A52">
              <w:rPr>
                <w:rFonts w:eastAsia="Times New Roman" w:cstheme="minorHAnsi"/>
                <w:color w:val="00B0F0"/>
                <w:sz w:val="20"/>
                <w:szCs w:val="20"/>
                <w:lang w:eastAsia="it-IT"/>
              </w:rPr>
              <w:t xml:space="preserve">faceva parte di un’ipotesi progettuale della Provincia </w:t>
            </w:r>
            <w:r w:rsidR="00934B9C">
              <w:rPr>
                <w:rFonts w:eastAsia="Times New Roman" w:cstheme="minorHAnsi"/>
                <w:color w:val="00B0F0"/>
                <w:sz w:val="20"/>
                <w:szCs w:val="20"/>
                <w:lang w:eastAsia="it-IT"/>
              </w:rPr>
              <w:t>per la</w:t>
            </w:r>
            <w:r w:rsidR="00934B9C" w:rsidRPr="00493A52">
              <w:rPr>
                <w:rFonts w:eastAsia="Times New Roman" w:cstheme="minorHAnsi"/>
                <w:color w:val="00B0F0"/>
                <w:sz w:val="20"/>
                <w:szCs w:val="20"/>
                <w:lang w:eastAsia="it-IT"/>
              </w:rPr>
              <w:t xml:space="preserve"> </w:t>
            </w:r>
            <w:r w:rsidR="00934B9C">
              <w:rPr>
                <w:rFonts w:eastAsia="Times New Roman" w:cstheme="minorHAnsi"/>
                <w:color w:val="00B0F0"/>
                <w:sz w:val="20"/>
                <w:szCs w:val="20"/>
                <w:lang w:eastAsia="it-IT"/>
              </w:rPr>
              <w:t>connessione ferroviaria alle aree produttive</w:t>
            </w:r>
            <w:r w:rsidR="00934B9C" w:rsidRPr="00493A52">
              <w:rPr>
                <w:rFonts w:eastAsia="Times New Roman" w:cstheme="minorHAnsi"/>
                <w:color w:val="00B0F0"/>
                <w:sz w:val="20"/>
                <w:szCs w:val="20"/>
                <w:lang w:eastAsia="it-IT"/>
              </w:rPr>
              <w:t xml:space="preserve">. </w:t>
            </w:r>
            <w:r w:rsidR="00934B9C" w:rsidRPr="00493A52">
              <w:rPr>
                <w:rFonts w:eastAsia="Times New Roman" w:cstheme="minorHAnsi"/>
                <w:color w:val="00B0F0"/>
                <w:sz w:val="20"/>
                <w:szCs w:val="20"/>
                <w:highlight w:val="yellow"/>
                <w:lang w:eastAsia="it-IT"/>
              </w:rPr>
              <w:lastRenderedPageBreak/>
              <w:t>Se ne mantiene la previsione</w:t>
            </w:r>
            <w:r w:rsidR="00934B9C">
              <w:rPr>
                <w:rFonts w:eastAsia="Times New Roman" w:cstheme="minorHAnsi"/>
                <w:color w:val="00B0F0"/>
                <w:sz w:val="20"/>
                <w:szCs w:val="20"/>
                <w:highlight w:val="yellow"/>
                <w:lang w:eastAsia="it-IT"/>
              </w:rPr>
              <w:t xml:space="preserve"> </w:t>
            </w:r>
            <w:r w:rsidR="00934B9C" w:rsidRPr="00493A52">
              <w:rPr>
                <w:rFonts w:eastAsia="Times New Roman" w:cstheme="minorHAnsi"/>
                <w:color w:val="00B0F0"/>
                <w:sz w:val="20"/>
                <w:szCs w:val="20"/>
                <w:highlight w:val="yellow"/>
                <w:lang w:eastAsia="it-IT"/>
              </w:rPr>
              <w:t>con salvaguardia indiretta o come ipotesi senza salvaguardia</w:t>
            </w:r>
            <w:r w:rsidR="00934B9C">
              <w:rPr>
                <w:rFonts w:eastAsia="Times New Roman" w:cstheme="minorHAnsi"/>
                <w:color w:val="00B0F0"/>
                <w:sz w:val="20"/>
                <w:szCs w:val="20"/>
                <w:highlight w:val="yellow"/>
                <w:lang w:eastAsia="it-IT"/>
              </w:rPr>
              <w:t xml:space="preserve"> per i tratti richiesti</w:t>
            </w:r>
            <w:r w:rsidR="00934B9C" w:rsidRPr="00493A52">
              <w:rPr>
                <w:rFonts w:eastAsia="Times New Roman" w:cstheme="minorHAnsi"/>
                <w:color w:val="00B0F0"/>
                <w:sz w:val="20"/>
                <w:szCs w:val="20"/>
                <w:highlight w:val="yellow"/>
                <w:lang w:eastAsia="it-IT"/>
              </w:rPr>
              <w:t xml:space="preserve">. Viene modificata la cartografia (tav 1 e 2) lo </w:t>
            </w:r>
            <w:proofErr w:type="spellStart"/>
            <w:r w:rsidR="00934B9C" w:rsidRPr="00493A52">
              <w:rPr>
                <w:rFonts w:eastAsia="Times New Roman" w:cstheme="minorHAnsi"/>
                <w:color w:val="00B0F0"/>
                <w:sz w:val="20"/>
                <w:szCs w:val="20"/>
                <w:highlight w:val="yellow"/>
                <w:lang w:eastAsia="it-IT"/>
              </w:rPr>
              <w:t>shape</w:t>
            </w:r>
            <w:proofErr w:type="spellEnd"/>
            <w:r w:rsidR="00934B9C" w:rsidRPr="00493A52">
              <w:rPr>
                <w:rFonts w:eastAsia="Times New Roman" w:cstheme="minorHAnsi"/>
                <w:color w:val="00B0F0"/>
                <w:sz w:val="20"/>
                <w:szCs w:val="20"/>
                <w:highlight w:val="yellow"/>
                <w:lang w:eastAsia="it-IT"/>
              </w:rPr>
              <w:t xml:space="preserve"> file strade progetti e l’allegato B2</w:t>
            </w:r>
          </w:p>
        </w:tc>
        <w:tc>
          <w:tcPr>
            <w:tcW w:w="2410" w:type="dxa"/>
          </w:tcPr>
          <w:p w14:paraId="74D2DDE3" w14:textId="77777777" w:rsidR="002C1DA9"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lastRenderedPageBreak/>
              <w:t>1. Molinari / Calvano</w:t>
            </w:r>
          </w:p>
          <w:p w14:paraId="58973697"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3C1612B3"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35D840AF" w14:textId="77777777" w:rsidR="002C1DA9" w:rsidRDefault="002C1DA9" w:rsidP="00A95FFD">
            <w:pPr>
              <w:widowControl w:val="0"/>
              <w:spacing w:after="120" w:line="240" w:lineRule="auto"/>
              <w:rPr>
                <w:rFonts w:eastAsia="Times New Roman" w:cstheme="minorHAnsi"/>
                <w:color w:val="0A0101"/>
                <w:sz w:val="20"/>
                <w:szCs w:val="20"/>
                <w:lang w:eastAsia="it-IT"/>
              </w:rPr>
            </w:pPr>
          </w:p>
          <w:p w14:paraId="44364361" w14:textId="77777777" w:rsidR="002C1DA9" w:rsidRPr="002C170D" w:rsidRDefault="002C1DA9" w:rsidP="00A95FFD">
            <w:pPr>
              <w:widowControl w:val="0"/>
              <w:spacing w:after="120" w:line="240" w:lineRule="auto"/>
              <w:rPr>
                <w:rFonts w:eastAsia="Times New Roman" w:cstheme="minorHAnsi"/>
                <w:color w:val="0A0101"/>
                <w:sz w:val="20"/>
                <w:szCs w:val="20"/>
                <w:lang w:eastAsia="it-IT"/>
              </w:rPr>
            </w:pPr>
            <w:r>
              <w:rPr>
                <w:rFonts w:eastAsia="Times New Roman" w:cstheme="minorHAnsi"/>
                <w:color w:val="0A0101"/>
                <w:sz w:val="20"/>
                <w:szCs w:val="20"/>
                <w:lang w:eastAsia="it-IT"/>
              </w:rPr>
              <w:t>2. Molinari / Fornari</w:t>
            </w:r>
          </w:p>
        </w:tc>
      </w:tr>
      <w:tr w:rsidR="00B67B75" w:rsidRPr="002C170D" w14:paraId="22DF3443" w14:textId="77777777" w:rsidTr="00C459B0">
        <w:trPr>
          <w:trHeight w:val="801"/>
        </w:trPr>
        <w:tc>
          <w:tcPr>
            <w:tcW w:w="376" w:type="dxa"/>
            <w:vAlign w:val="center"/>
          </w:tcPr>
          <w:p w14:paraId="486A3FFD" w14:textId="77777777" w:rsidR="00B67B75" w:rsidRDefault="00B67B75" w:rsidP="00A95FFD">
            <w:pPr>
              <w:widowControl w:val="0"/>
              <w:spacing w:after="0" w:line="240" w:lineRule="auto"/>
              <w:jc w:val="center"/>
              <w:rPr>
                <w:rFonts w:eastAsia="Times New Roman" w:cstheme="minorHAnsi"/>
                <w:color w:val="0A0101"/>
                <w:sz w:val="20"/>
                <w:szCs w:val="20"/>
                <w:lang w:eastAsia="it-IT"/>
              </w:rPr>
            </w:pPr>
          </w:p>
        </w:tc>
        <w:tc>
          <w:tcPr>
            <w:tcW w:w="1172" w:type="dxa"/>
            <w:shd w:val="clear" w:color="auto" w:fill="auto"/>
            <w:vAlign w:val="center"/>
          </w:tcPr>
          <w:p w14:paraId="2F25B4C3" w14:textId="77777777" w:rsidR="00B67B75" w:rsidRPr="00BB2A6C" w:rsidRDefault="00B67B75" w:rsidP="00A95FFD">
            <w:pPr>
              <w:widowControl w:val="0"/>
              <w:spacing w:after="0" w:line="240" w:lineRule="auto"/>
              <w:jc w:val="center"/>
              <w:rPr>
                <w:rFonts w:cstheme="minorHAnsi"/>
                <w:sz w:val="20"/>
                <w:szCs w:val="20"/>
              </w:rPr>
            </w:pPr>
          </w:p>
        </w:tc>
        <w:tc>
          <w:tcPr>
            <w:tcW w:w="1526" w:type="dxa"/>
            <w:shd w:val="clear" w:color="auto" w:fill="auto"/>
            <w:vAlign w:val="center"/>
          </w:tcPr>
          <w:p w14:paraId="54946D3D" w14:textId="671B0F57" w:rsidR="00B67B75" w:rsidRDefault="00B67B75" w:rsidP="00A95FFD">
            <w:pPr>
              <w:widowControl w:val="0"/>
              <w:spacing w:after="0" w:line="240" w:lineRule="auto"/>
              <w:rPr>
                <w:rFonts w:eastAsia="Times New Roman" w:cstheme="minorHAnsi"/>
                <w:spacing w:val="-6"/>
                <w:sz w:val="20"/>
                <w:szCs w:val="20"/>
                <w:lang w:eastAsia="it-IT"/>
              </w:rPr>
            </w:pPr>
            <w:r>
              <w:rPr>
                <w:rFonts w:eastAsia="Times New Roman" w:cstheme="minorHAnsi"/>
                <w:spacing w:val="-6"/>
                <w:sz w:val="20"/>
                <w:szCs w:val="20"/>
                <w:lang w:eastAsia="it-IT"/>
              </w:rPr>
              <w:t>CONSORZIO TERRE DEI GONZAGA IN DESTRA PO</w:t>
            </w:r>
          </w:p>
        </w:tc>
        <w:tc>
          <w:tcPr>
            <w:tcW w:w="6282" w:type="dxa"/>
            <w:shd w:val="clear" w:color="auto" w:fill="auto"/>
          </w:tcPr>
          <w:p w14:paraId="326403ED" w14:textId="48EE0A24" w:rsidR="00B67B75" w:rsidRDefault="00B67B75" w:rsidP="00A95FFD">
            <w:pPr>
              <w:widowControl w:val="0"/>
              <w:spacing w:after="0" w:line="240" w:lineRule="auto"/>
              <w:rPr>
                <w:rFonts w:eastAsia="Times New Roman" w:cstheme="minorHAnsi"/>
                <w:color w:val="00B0F0"/>
                <w:spacing w:val="-6"/>
                <w:sz w:val="20"/>
                <w:szCs w:val="20"/>
                <w:highlight w:val="yellow"/>
                <w:lang w:eastAsia="it-IT"/>
              </w:rPr>
            </w:pPr>
            <w:r w:rsidRPr="00204DEF">
              <w:rPr>
                <w:rFonts w:eastAsia="Times New Roman" w:cstheme="minorHAnsi"/>
                <w:color w:val="00B0F0"/>
                <w:spacing w:val="-6"/>
                <w:sz w:val="20"/>
                <w:szCs w:val="20"/>
                <w:highlight w:val="yellow"/>
                <w:lang w:eastAsia="it-IT"/>
              </w:rPr>
              <w:t>1. chiede di inserire le opere infrastrutturali previste nel territorio di competenza</w:t>
            </w:r>
          </w:p>
          <w:p w14:paraId="6F07F24C" w14:textId="016F174B" w:rsidR="00204DEF" w:rsidRDefault="00204DEF" w:rsidP="00A95FFD">
            <w:pPr>
              <w:widowControl w:val="0"/>
              <w:spacing w:after="0" w:line="240" w:lineRule="auto"/>
              <w:rPr>
                <w:rFonts w:eastAsia="Times New Roman" w:cstheme="minorHAnsi"/>
                <w:color w:val="00B0F0"/>
                <w:spacing w:val="-6"/>
                <w:sz w:val="20"/>
                <w:szCs w:val="20"/>
                <w:highlight w:val="yellow"/>
                <w:lang w:eastAsia="it-IT"/>
              </w:rPr>
            </w:pPr>
          </w:p>
          <w:p w14:paraId="1DDD3ADE" w14:textId="77777777" w:rsidR="00204DEF" w:rsidRPr="00204DEF" w:rsidRDefault="00204DEF" w:rsidP="00A95FFD">
            <w:pPr>
              <w:widowControl w:val="0"/>
              <w:spacing w:after="0" w:line="240" w:lineRule="auto"/>
              <w:rPr>
                <w:rFonts w:eastAsia="Times New Roman" w:cstheme="minorHAnsi"/>
                <w:color w:val="00B0F0"/>
                <w:spacing w:val="-6"/>
                <w:sz w:val="20"/>
                <w:szCs w:val="20"/>
                <w:highlight w:val="yellow"/>
                <w:lang w:eastAsia="it-IT"/>
              </w:rPr>
            </w:pPr>
          </w:p>
          <w:p w14:paraId="3DE5A5DA" w14:textId="539C9642" w:rsidR="00204DEF" w:rsidRPr="00204DEF" w:rsidRDefault="00B67B75" w:rsidP="00A95FFD">
            <w:pPr>
              <w:widowControl w:val="0"/>
              <w:spacing w:after="0" w:line="240" w:lineRule="auto"/>
              <w:rPr>
                <w:rFonts w:eastAsia="Times New Roman" w:cstheme="minorHAnsi"/>
                <w:color w:val="00B0F0"/>
                <w:spacing w:val="-6"/>
                <w:sz w:val="20"/>
                <w:szCs w:val="20"/>
                <w:highlight w:val="yellow"/>
                <w:lang w:eastAsia="it-IT"/>
              </w:rPr>
            </w:pPr>
            <w:r w:rsidRPr="00204DEF">
              <w:rPr>
                <w:rFonts w:eastAsia="Times New Roman" w:cstheme="minorHAnsi"/>
                <w:color w:val="00B0F0"/>
                <w:spacing w:val="-6"/>
                <w:sz w:val="20"/>
                <w:szCs w:val="20"/>
                <w:highlight w:val="yellow"/>
                <w:lang w:eastAsia="it-IT"/>
              </w:rPr>
              <w:t xml:space="preserve">2. chiede di integrare il PTCP con </w:t>
            </w:r>
            <w:r w:rsidR="0013250A" w:rsidRPr="00204DEF">
              <w:rPr>
                <w:rFonts w:eastAsia="Times New Roman" w:cstheme="minorHAnsi"/>
                <w:color w:val="00B0F0"/>
                <w:spacing w:val="-6"/>
                <w:sz w:val="20"/>
                <w:szCs w:val="20"/>
                <w:highlight w:val="yellow"/>
                <w:lang w:eastAsia="it-IT"/>
              </w:rPr>
              <w:t xml:space="preserve">i contributi ed approfondimenti forniti nell’ambito della pianificazione dell’Autorità distrettuale di bacino del fiume Po, in particolare le previsioni del PGRA </w:t>
            </w:r>
            <w:r w:rsidR="00204DEF" w:rsidRPr="00204DEF">
              <w:rPr>
                <w:rFonts w:eastAsia="Times New Roman" w:cstheme="minorHAnsi"/>
                <w:color w:val="00B0F0"/>
                <w:spacing w:val="-6"/>
                <w:sz w:val="20"/>
                <w:szCs w:val="20"/>
                <w:highlight w:val="yellow"/>
                <w:lang w:eastAsia="it-IT"/>
              </w:rPr>
              <w:t>sul</w:t>
            </w:r>
            <w:r w:rsidR="0013250A" w:rsidRPr="00204DEF">
              <w:rPr>
                <w:rFonts w:eastAsia="Times New Roman" w:cstheme="minorHAnsi"/>
                <w:color w:val="00B0F0"/>
                <w:spacing w:val="-6"/>
                <w:sz w:val="20"/>
                <w:szCs w:val="20"/>
                <w:highlight w:val="yellow"/>
                <w:lang w:eastAsia="it-IT"/>
              </w:rPr>
              <w:t xml:space="preserve"> reticolo principale,</w:t>
            </w:r>
            <w:r w:rsidR="00204DEF" w:rsidRPr="00204DEF">
              <w:rPr>
                <w:rFonts w:eastAsia="Times New Roman" w:cstheme="minorHAnsi"/>
                <w:color w:val="00B0F0"/>
                <w:spacing w:val="-6"/>
                <w:sz w:val="20"/>
                <w:szCs w:val="20"/>
                <w:highlight w:val="yellow"/>
                <w:lang w:eastAsia="it-IT"/>
              </w:rPr>
              <w:t xml:space="preserve"> relativamente a:</w:t>
            </w:r>
          </w:p>
          <w:p w14:paraId="4AF42526" w14:textId="393D51D8" w:rsidR="00204DEF" w:rsidRPr="00204DEF" w:rsidRDefault="00204DEF" w:rsidP="00204DEF">
            <w:pPr>
              <w:spacing w:before="120" w:after="0" w:line="240" w:lineRule="auto"/>
              <w:jc w:val="both"/>
              <w:rPr>
                <w:rFonts w:eastAsia="Times New Roman" w:cstheme="minorHAnsi"/>
                <w:color w:val="00B0F0"/>
                <w:spacing w:val="-6"/>
                <w:sz w:val="20"/>
                <w:szCs w:val="20"/>
                <w:highlight w:val="yellow"/>
                <w:lang w:eastAsia="it-IT"/>
              </w:rPr>
            </w:pPr>
            <w:r w:rsidRPr="00204DEF">
              <w:rPr>
                <w:rFonts w:eastAsia="Times New Roman" w:cstheme="minorHAnsi"/>
                <w:color w:val="00B0F0"/>
                <w:spacing w:val="-6"/>
                <w:sz w:val="20"/>
                <w:szCs w:val="20"/>
                <w:highlight w:val="yellow"/>
                <w:lang w:eastAsia="it-IT"/>
              </w:rPr>
              <w:t>- rinuncia al tema della tracimazione controllata degli argini maestri di Po e tratti arginali degli affluenti rigurgitati, come metodologia pianificata per fronteggiare il cosiddetto rischio residuale, quanto meno nel tratto a difesa dei comprensori dei consorzi di bonifica lombardi;</w:t>
            </w:r>
          </w:p>
          <w:p w14:paraId="5D2F932D" w14:textId="5D74C83A" w:rsidR="00B67B75" w:rsidRPr="00B67B75" w:rsidRDefault="00204DEF" w:rsidP="00204DEF">
            <w:pPr>
              <w:spacing w:before="120" w:after="0" w:line="240" w:lineRule="auto"/>
              <w:jc w:val="both"/>
              <w:rPr>
                <w:rFonts w:eastAsia="Times New Roman" w:cstheme="minorHAnsi"/>
                <w:spacing w:val="-6"/>
                <w:sz w:val="20"/>
                <w:szCs w:val="20"/>
                <w:lang w:eastAsia="it-IT"/>
              </w:rPr>
            </w:pPr>
            <w:r w:rsidRPr="00204DEF">
              <w:rPr>
                <w:rFonts w:eastAsia="Times New Roman" w:cstheme="minorHAnsi"/>
                <w:color w:val="00B0F0"/>
                <w:spacing w:val="-6"/>
                <w:sz w:val="20"/>
                <w:szCs w:val="20"/>
                <w:highlight w:val="yellow"/>
                <w:lang w:eastAsia="it-IT"/>
              </w:rPr>
              <w:t>- lo sviluppo della ricerca per abbattere il rischio di alluvione catastrofica nel tratto del fiume Po lombardo, emiliano e veneto, mediante inondazioni controllate in serie di aree golenali chiuse, previo adeguamento in quota dei rispettivi argini ed eventuale loro accorpamento in unità più estese. In particolare, la trasformazione della golena aperta di foce Oglio in cassa di espansione per inondazione controllata, il sopralzo degli argini della golena di San Benedetto Po al fine di migliorare l’effetto laminazione delle piene del fiume.</w:t>
            </w:r>
          </w:p>
        </w:tc>
        <w:tc>
          <w:tcPr>
            <w:tcW w:w="2835" w:type="dxa"/>
            <w:shd w:val="clear" w:color="auto" w:fill="auto"/>
          </w:tcPr>
          <w:p w14:paraId="314CDE85" w14:textId="77777777" w:rsidR="00204DEF" w:rsidRDefault="00204DEF" w:rsidP="00A95FFD">
            <w:pPr>
              <w:widowControl w:val="0"/>
              <w:spacing w:after="120" w:line="240" w:lineRule="auto"/>
              <w:rPr>
                <w:rFonts w:eastAsia="Times New Roman" w:cstheme="minorHAnsi"/>
                <w:b/>
                <w:sz w:val="20"/>
                <w:szCs w:val="20"/>
                <w:lang w:eastAsia="it-IT"/>
              </w:rPr>
            </w:pPr>
            <w:r w:rsidRPr="00204DEF">
              <w:rPr>
                <w:rFonts w:eastAsia="Times New Roman" w:cstheme="minorHAnsi"/>
                <w:b/>
                <w:sz w:val="20"/>
                <w:szCs w:val="20"/>
                <w:lang w:eastAsia="it-IT"/>
              </w:rPr>
              <w:t>1. Accolta con modifiche</w:t>
            </w:r>
          </w:p>
          <w:p w14:paraId="263EFFF2" w14:textId="2A14128A" w:rsidR="00B67B75" w:rsidRDefault="00204DEF" w:rsidP="00A95FFD">
            <w:pPr>
              <w:widowControl w:val="0"/>
              <w:spacing w:after="120" w:line="240" w:lineRule="auto"/>
              <w:rPr>
                <w:rFonts w:eastAsia="Times New Roman" w:cstheme="minorHAnsi"/>
                <w:color w:val="00B0F0"/>
                <w:sz w:val="20"/>
                <w:szCs w:val="20"/>
                <w:lang w:eastAsia="it-IT"/>
              </w:rPr>
            </w:pPr>
            <w:r w:rsidRPr="00204DEF">
              <w:rPr>
                <w:rFonts w:eastAsia="Times New Roman" w:cstheme="minorHAnsi"/>
                <w:color w:val="00B0F0"/>
                <w:sz w:val="20"/>
                <w:szCs w:val="20"/>
                <w:highlight w:val="yellow"/>
                <w:lang w:eastAsia="it-IT"/>
              </w:rPr>
              <w:t xml:space="preserve">Viene integrata la Relazione </w:t>
            </w:r>
            <w:proofErr w:type="spellStart"/>
            <w:r w:rsidRPr="00204DEF">
              <w:rPr>
                <w:rFonts w:eastAsia="Times New Roman" w:cstheme="minorHAnsi"/>
                <w:color w:val="00B0F0"/>
                <w:sz w:val="20"/>
                <w:szCs w:val="20"/>
                <w:highlight w:val="yellow"/>
                <w:lang w:eastAsia="it-IT"/>
              </w:rPr>
              <w:t>Illustativa</w:t>
            </w:r>
            <w:proofErr w:type="spellEnd"/>
            <w:r w:rsidRPr="00204DEF">
              <w:rPr>
                <w:rFonts w:eastAsia="Times New Roman" w:cstheme="minorHAnsi"/>
                <w:color w:val="00B0F0"/>
                <w:sz w:val="20"/>
                <w:szCs w:val="20"/>
                <w:highlight w:val="yellow"/>
                <w:lang w:eastAsia="it-IT"/>
              </w:rPr>
              <w:t xml:space="preserve"> capitolo 4 con la cartografia allegato</w:t>
            </w:r>
            <w:r>
              <w:rPr>
                <w:rFonts w:eastAsia="Times New Roman" w:cstheme="minorHAnsi"/>
                <w:color w:val="00B0F0"/>
                <w:sz w:val="20"/>
                <w:szCs w:val="20"/>
                <w:lang w:eastAsia="it-IT"/>
              </w:rPr>
              <w:t xml:space="preserve"> </w:t>
            </w:r>
            <w:r w:rsidRPr="00204DEF">
              <w:rPr>
                <w:rFonts w:eastAsia="Times New Roman" w:cstheme="minorHAnsi"/>
                <w:color w:val="00B0F0"/>
                <w:sz w:val="20"/>
                <w:szCs w:val="20"/>
                <w:highlight w:val="yellow"/>
                <w:lang w:eastAsia="it-IT"/>
              </w:rPr>
              <w:t>consorzi</w:t>
            </w:r>
          </w:p>
          <w:p w14:paraId="59EDBEE1" w14:textId="77777777" w:rsidR="00204DEF" w:rsidRDefault="00204DEF" w:rsidP="00204DEF">
            <w:pPr>
              <w:widowControl w:val="0"/>
              <w:spacing w:after="120" w:line="240" w:lineRule="auto"/>
              <w:rPr>
                <w:rFonts w:eastAsia="Times New Roman" w:cstheme="minorHAnsi"/>
                <w:b/>
                <w:sz w:val="20"/>
                <w:szCs w:val="20"/>
                <w:lang w:eastAsia="it-IT"/>
              </w:rPr>
            </w:pPr>
            <w:r w:rsidRPr="00204DEF">
              <w:rPr>
                <w:rFonts w:eastAsia="Times New Roman" w:cstheme="minorHAnsi"/>
                <w:b/>
                <w:sz w:val="20"/>
                <w:szCs w:val="20"/>
                <w:lang w:eastAsia="it-IT"/>
              </w:rPr>
              <w:t>1. Accolta con modifiche</w:t>
            </w:r>
          </w:p>
          <w:p w14:paraId="052E1345" w14:textId="10C0A105" w:rsidR="00204DEF" w:rsidRPr="00204DEF" w:rsidRDefault="00204DEF" w:rsidP="00204DEF">
            <w:pPr>
              <w:widowControl w:val="0"/>
              <w:spacing w:after="120" w:line="240" w:lineRule="auto"/>
              <w:rPr>
                <w:rFonts w:eastAsia="Times New Roman" w:cstheme="minorHAnsi"/>
                <w:b/>
                <w:sz w:val="20"/>
                <w:szCs w:val="20"/>
                <w:lang w:eastAsia="it-IT"/>
              </w:rPr>
            </w:pPr>
            <w:r w:rsidRPr="00204DEF">
              <w:rPr>
                <w:rFonts w:eastAsia="Times New Roman" w:cstheme="minorHAnsi"/>
                <w:color w:val="00B0F0"/>
                <w:sz w:val="20"/>
                <w:szCs w:val="20"/>
                <w:highlight w:val="yellow"/>
                <w:lang w:eastAsia="it-IT"/>
              </w:rPr>
              <w:t xml:space="preserve">Viene integrata la Relazione </w:t>
            </w:r>
            <w:proofErr w:type="spellStart"/>
            <w:r w:rsidRPr="00204DEF">
              <w:rPr>
                <w:rFonts w:eastAsia="Times New Roman" w:cstheme="minorHAnsi"/>
                <w:color w:val="00B0F0"/>
                <w:sz w:val="20"/>
                <w:szCs w:val="20"/>
                <w:highlight w:val="yellow"/>
                <w:lang w:eastAsia="it-IT"/>
              </w:rPr>
              <w:t>Illustativa</w:t>
            </w:r>
            <w:proofErr w:type="spellEnd"/>
            <w:r w:rsidRPr="00204DEF">
              <w:rPr>
                <w:rFonts w:eastAsia="Times New Roman" w:cstheme="minorHAnsi"/>
                <w:color w:val="00B0F0"/>
                <w:sz w:val="20"/>
                <w:szCs w:val="20"/>
                <w:highlight w:val="yellow"/>
                <w:lang w:eastAsia="it-IT"/>
              </w:rPr>
              <w:t xml:space="preserve"> capitolo 4</w:t>
            </w:r>
          </w:p>
        </w:tc>
        <w:tc>
          <w:tcPr>
            <w:tcW w:w="2410" w:type="dxa"/>
          </w:tcPr>
          <w:p w14:paraId="53A60373" w14:textId="77777777" w:rsidR="00B67B75" w:rsidRDefault="00B67B75" w:rsidP="00A95FFD">
            <w:pPr>
              <w:widowControl w:val="0"/>
              <w:spacing w:after="120" w:line="240" w:lineRule="auto"/>
              <w:rPr>
                <w:rFonts w:eastAsia="Times New Roman" w:cstheme="minorHAnsi"/>
                <w:color w:val="0A0101"/>
                <w:sz w:val="20"/>
                <w:szCs w:val="20"/>
                <w:lang w:eastAsia="it-IT"/>
              </w:rPr>
            </w:pPr>
          </w:p>
        </w:tc>
      </w:tr>
      <w:tr w:rsidR="000B5D78" w:rsidRPr="002C170D" w14:paraId="6061AD5A" w14:textId="77777777" w:rsidTr="00393D43">
        <w:trPr>
          <w:trHeight w:val="273"/>
        </w:trPr>
        <w:tc>
          <w:tcPr>
            <w:tcW w:w="376" w:type="dxa"/>
            <w:vAlign w:val="center"/>
          </w:tcPr>
          <w:p w14:paraId="67C6B129" w14:textId="77777777" w:rsidR="000B5D78" w:rsidRDefault="000B5D78" w:rsidP="00A95FFD">
            <w:pPr>
              <w:widowControl w:val="0"/>
              <w:spacing w:after="0" w:line="240" w:lineRule="auto"/>
              <w:jc w:val="center"/>
              <w:rPr>
                <w:rFonts w:eastAsia="Times New Roman" w:cstheme="minorHAnsi"/>
                <w:color w:val="0A0101"/>
                <w:sz w:val="20"/>
                <w:szCs w:val="20"/>
                <w:lang w:eastAsia="it-IT"/>
              </w:rPr>
            </w:pPr>
          </w:p>
        </w:tc>
        <w:tc>
          <w:tcPr>
            <w:tcW w:w="1172" w:type="dxa"/>
            <w:shd w:val="clear" w:color="auto" w:fill="auto"/>
            <w:vAlign w:val="center"/>
          </w:tcPr>
          <w:p w14:paraId="4C87722C" w14:textId="77777777" w:rsidR="000B5D78" w:rsidRPr="00BB2A6C" w:rsidRDefault="000B5D78" w:rsidP="00A95FFD">
            <w:pPr>
              <w:widowControl w:val="0"/>
              <w:spacing w:after="0" w:line="240" w:lineRule="auto"/>
              <w:jc w:val="center"/>
              <w:rPr>
                <w:rFonts w:cstheme="minorHAnsi"/>
                <w:sz w:val="20"/>
                <w:szCs w:val="20"/>
              </w:rPr>
            </w:pPr>
          </w:p>
        </w:tc>
        <w:tc>
          <w:tcPr>
            <w:tcW w:w="1526" w:type="dxa"/>
            <w:shd w:val="clear" w:color="auto" w:fill="auto"/>
            <w:vAlign w:val="center"/>
          </w:tcPr>
          <w:p w14:paraId="0333DAA1" w14:textId="20A7453A" w:rsidR="000B5D78" w:rsidRDefault="000B5D78" w:rsidP="00A95FFD">
            <w:pPr>
              <w:widowControl w:val="0"/>
              <w:spacing w:after="0" w:line="240" w:lineRule="auto"/>
              <w:rPr>
                <w:rFonts w:eastAsia="Times New Roman" w:cstheme="minorHAnsi"/>
                <w:spacing w:val="-6"/>
                <w:sz w:val="20"/>
                <w:szCs w:val="20"/>
                <w:lang w:eastAsia="it-IT"/>
              </w:rPr>
            </w:pPr>
            <w:r>
              <w:rPr>
                <w:rFonts w:eastAsia="Times New Roman" w:cstheme="minorHAnsi"/>
                <w:spacing w:val="-6"/>
                <w:sz w:val="20"/>
                <w:szCs w:val="20"/>
                <w:lang w:eastAsia="it-IT"/>
              </w:rPr>
              <w:t>COMUNE DI BORGOMANTOVANO</w:t>
            </w:r>
          </w:p>
        </w:tc>
        <w:tc>
          <w:tcPr>
            <w:tcW w:w="6282" w:type="dxa"/>
            <w:shd w:val="clear" w:color="auto" w:fill="auto"/>
          </w:tcPr>
          <w:p w14:paraId="77570164" w14:textId="51F9AE19" w:rsidR="000B5D78" w:rsidRPr="000B5D78" w:rsidRDefault="000B5D78" w:rsidP="000B5D78">
            <w:pPr>
              <w:widowControl w:val="0"/>
              <w:spacing w:after="0" w:line="240" w:lineRule="auto"/>
              <w:rPr>
                <w:rFonts w:eastAsia="Times New Roman" w:cstheme="minorHAnsi"/>
                <w:spacing w:val="-10"/>
                <w:sz w:val="20"/>
                <w:szCs w:val="20"/>
                <w:highlight w:val="magenta"/>
                <w:lang w:eastAsia="it-IT"/>
              </w:rPr>
            </w:pPr>
            <w:r>
              <w:rPr>
                <w:rFonts w:eastAsia="Times New Roman" w:cstheme="minorHAnsi"/>
                <w:spacing w:val="-6"/>
                <w:sz w:val="20"/>
                <w:szCs w:val="20"/>
                <w:lang w:eastAsia="it-IT"/>
              </w:rPr>
              <w:t>1</w:t>
            </w:r>
            <w:r w:rsidRPr="00054D2A">
              <w:rPr>
                <w:rFonts w:eastAsia="Times New Roman" w:cstheme="minorHAnsi"/>
                <w:color w:val="00B0F0"/>
                <w:spacing w:val="-6"/>
                <w:sz w:val="20"/>
                <w:szCs w:val="20"/>
                <w:highlight w:val="yellow"/>
                <w:lang w:eastAsia="it-IT"/>
              </w:rPr>
              <w:t xml:space="preserve">. chiede </w:t>
            </w:r>
            <w:r w:rsidR="00204DEF" w:rsidRPr="00054D2A">
              <w:rPr>
                <w:rFonts w:eastAsia="Times New Roman" w:cstheme="minorHAnsi"/>
                <w:color w:val="00B0F0"/>
                <w:spacing w:val="-6"/>
                <w:sz w:val="20"/>
                <w:szCs w:val="20"/>
                <w:highlight w:val="yellow"/>
                <w:lang w:eastAsia="it-IT"/>
              </w:rPr>
              <w:t xml:space="preserve">di </w:t>
            </w:r>
            <w:r w:rsidR="00054D2A" w:rsidRPr="00054D2A">
              <w:rPr>
                <w:rFonts w:eastAsia="Times New Roman" w:cstheme="minorHAnsi"/>
                <w:color w:val="00B0F0"/>
                <w:spacing w:val="-6"/>
                <w:sz w:val="20"/>
                <w:szCs w:val="20"/>
                <w:highlight w:val="yellow"/>
                <w:lang w:eastAsia="it-IT"/>
              </w:rPr>
              <w:t xml:space="preserve">togliere il </w:t>
            </w:r>
            <w:r w:rsidR="00054D2A">
              <w:rPr>
                <w:rFonts w:eastAsia="Times New Roman" w:cstheme="minorHAnsi"/>
                <w:color w:val="00B0F0"/>
                <w:spacing w:val="-6"/>
                <w:sz w:val="20"/>
                <w:szCs w:val="20"/>
                <w:highlight w:val="yellow"/>
                <w:lang w:eastAsia="it-IT"/>
              </w:rPr>
              <w:t xml:space="preserve">progetto di variante alla SS12, come previsto nel </w:t>
            </w:r>
            <w:r w:rsidR="00054D2A" w:rsidRPr="00054D2A">
              <w:rPr>
                <w:rFonts w:eastAsia="Times New Roman" w:cstheme="minorHAnsi"/>
                <w:color w:val="00B0F0"/>
                <w:spacing w:val="-6"/>
                <w:sz w:val="20"/>
                <w:szCs w:val="20"/>
                <w:highlight w:val="yellow"/>
                <w:lang w:eastAsia="it-IT"/>
              </w:rPr>
              <w:t>PTCP</w:t>
            </w:r>
            <w:r w:rsidR="00054D2A">
              <w:rPr>
                <w:rFonts w:eastAsia="Times New Roman" w:cstheme="minorHAnsi"/>
                <w:color w:val="00B0F0"/>
                <w:spacing w:val="-6"/>
                <w:sz w:val="20"/>
                <w:szCs w:val="20"/>
                <w:highlight w:val="yellow"/>
                <w:lang w:eastAsia="it-IT"/>
              </w:rPr>
              <w:t xml:space="preserve">, in quanto la </w:t>
            </w:r>
            <w:r w:rsidR="00054D2A" w:rsidRPr="00054D2A">
              <w:rPr>
                <w:rFonts w:eastAsia="Times New Roman" w:cstheme="minorHAnsi"/>
                <w:color w:val="00B0F0"/>
                <w:spacing w:val="-6"/>
                <w:sz w:val="20"/>
                <w:szCs w:val="20"/>
                <w:highlight w:val="yellow"/>
                <w:lang w:eastAsia="it-IT"/>
              </w:rPr>
              <w:t>rampa</w:t>
            </w:r>
            <w:r w:rsidR="00054D2A">
              <w:rPr>
                <w:rFonts w:eastAsia="Times New Roman" w:cstheme="minorHAnsi"/>
                <w:color w:val="00B0F0"/>
                <w:spacing w:val="-6"/>
                <w:sz w:val="20"/>
                <w:szCs w:val="20"/>
                <w:highlight w:val="yellow"/>
                <w:lang w:eastAsia="it-IT"/>
              </w:rPr>
              <w:t xml:space="preserve"> costruita</w:t>
            </w:r>
            <w:r w:rsidR="00054D2A" w:rsidRPr="00054D2A">
              <w:rPr>
                <w:rFonts w:eastAsia="Times New Roman" w:cstheme="minorHAnsi"/>
                <w:color w:val="00B0F0"/>
                <w:spacing w:val="-6"/>
                <w:sz w:val="20"/>
                <w:szCs w:val="20"/>
                <w:highlight w:val="yellow"/>
                <w:lang w:eastAsia="it-IT"/>
              </w:rPr>
              <w:t xml:space="preserve"> per la realizzazione del Passo Ferroviario da</w:t>
            </w:r>
            <w:r w:rsidR="00054D2A">
              <w:rPr>
                <w:rFonts w:eastAsia="Times New Roman" w:cstheme="minorHAnsi"/>
                <w:color w:val="00B0F0"/>
                <w:spacing w:val="-6"/>
                <w:sz w:val="20"/>
                <w:szCs w:val="20"/>
                <w:highlight w:val="yellow"/>
                <w:lang w:eastAsia="it-IT"/>
              </w:rPr>
              <w:t xml:space="preserve"> parte di</w:t>
            </w:r>
            <w:r w:rsidR="00054D2A" w:rsidRPr="00054D2A">
              <w:rPr>
                <w:rFonts w:eastAsia="Times New Roman" w:cstheme="minorHAnsi"/>
                <w:color w:val="00B0F0"/>
                <w:spacing w:val="-6"/>
                <w:sz w:val="20"/>
                <w:szCs w:val="20"/>
                <w:highlight w:val="yellow"/>
                <w:lang w:eastAsia="it-IT"/>
              </w:rPr>
              <w:t xml:space="preserve"> RFI nell’ambito del progetto di raddoppio della linea ferroviaria Verona-Bologna</w:t>
            </w:r>
            <w:r w:rsidR="00054D2A">
              <w:rPr>
                <w:rFonts w:eastAsia="Times New Roman" w:cstheme="minorHAnsi"/>
                <w:color w:val="00B0F0"/>
                <w:spacing w:val="-6"/>
                <w:sz w:val="20"/>
                <w:szCs w:val="20"/>
                <w:highlight w:val="yellow"/>
                <w:lang w:eastAsia="it-IT"/>
              </w:rPr>
              <w:t xml:space="preserve"> lo rende irrealizzabile; propone</w:t>
            </w:r>
            <w:r w:rsidR="00393D43">
              <w:rPr>
                <w:rFonts w:eastAsia="Times New Roman" w:cstheme="minorHAnsi"/>
                <w:color w:val="00B0F0"/>
                <w:spacing w:val="-6"/>
                <w:sz w:val="20"/>
                <w:szCs w:val="20"/>
                <w:highlight w:val="yellow"/>
                <w:lang w:eastAsia="it-IT"/>
              </w:rPr>
              <w:t xml:space="preserve"> in alternativa l</w:t>
            </w:r>
            <w:r w:rsidR="00054D2A">
              <w:rPr>
                <w:rFonts w:eastAsia="Times New Roman" w:cstheme="minorHAnsi"/>
                <w:color w:val="00B0F0"/>
                <w:spacing w:val="-6"/>
                <w:sz w:val="20"/>
                <w:szCs w:val="20"/>
                <w:highlight w:val="yellow"/>
                <w:lang w:eastAsia="it-IT"/>
              </w:rPr>
              <w:t xml:space="preserve">’ipotesi </w:t>
            </w:r>
            <w:r w:rsidR="00393D43">
              <w:rPr>
                <w:rFonts w:eastAsia="Times New Roman" w:cstheme="minorHAnsi"/>
                <w:color w:val="00B0F0"/>
                <w:spacing w:val="-6"/>
                <w:sz w:val="20"/>
                <w:szCs w:val="20"/>
                <w:highlight w:val="yellow"/>
                <w:lang w:eastAsia="it-IT"/>
              </w:rPr>
              <w:t>di</w:t>
            </w:r>
            <w:r w:rsidR="00054D2A" w:rsidRPr="00054D2A">
              <w:rPr>
                <w:rFonts w:eastAsia="Times New Roman" w:cstheme="minorHAnsi"/>
                <w:color w:val="00B0F0"/>
                <w:spacing w:val="-6"/>
                <w:sz w:val="20"/>
                <w:szCs w:val="20"/>
                <w:highlight w:val="yellow"/>
                <w:lang w:eastAsia="it-IT"/>
              </w:rPr>
              <w:t xml:space="preserve"> un corridoio di collegamento tra l’abitato di Tramuschio e la rotonda a Pieve di Coriano.</w:t>
            </w:r>
          </w:p>
        </w:tc>
        <w:tc>
          <w:tcPr>
            <w:tcW w:w="2835" w:type="dxa"/>
            <w:shd w:val="clear" w:color="auto" w:fill="auto"/>
          </w:tcPr>
          <w:p w14:paraId="5FDD4E4B" w14:textId="7DC233AA" w:rsidR="000B5D78" w:rsidRPr="003B6DB7" w:rsidRDefault="0081628B" w:rsidP="00A95FFD">
            <w:pPr>
              <w:widowControl w:val="0"/>
              <w:spacing w:after="120" w:line="240" w:lineRule="auto"/>
              <w:rPr>
                <w:rFonts w:eastAsia="Times New Roman" w:cstheme="minorHAnsi"/>
                <w:b/>
                <w:sz w:val="20"/>
                <w:szCs w:val="20"/>
                <w:highlight w:val="magenta"/>
                <w:lang w:eastAsia="it-IT"/>
              </w:rPr>
            </w:pPr>
            <w:r w:rsidRPr="0081628B">
              <w:rPr>
                <w:rFonts w:eastAsia="Times New Roman" w:cstheme="minorHAnsi"/>
                <w:b/>
                <w:sz w:val="20"/>
                <w:szCs w:val="20"/>
                <w:lang w:eastAsia="it-IT"/>
              </w:rPr>
              <w:t xml:space="preserve">2. Accolta </w:t>
            </w:r>
            <w:r>
              <w:rPr>
                <w:rFonts w:eastAsia="Times New Roman" w:cstheme="minorHAnsi"/>
                <w:b/>
                <w:sz w:val="20"/>
                <w:szCs w:val="20"/>
                <w:lang w:eastAsia="it-IT"/>
              </w:rPr>
              <w:t xml:space="preserve">parzialmente con </w:t>
            </w:r>
            <w:r w:rsidRPr="00F32E3A">
              <w:rPr>
                <w:rFonts w:eastAsia="Times New Roman" w:cstheme="minorHAnsi"/>
                <w:b/>
                <w:sz w:val="20"/>
                <w:szCs w:val="20"/>
                <w:lang w:eastAsia="it-IT"/>
              </w:rPr>
              <w:t>modifiche</w:t>
            </w:r>
            <w:r>
              <w:rPr>
                <w:rFonts w:eastAsia="Times New Roman" w:cstheme="minorHAnsi"/>
                <w:b/>
                <w:sz w:val="20"/>
                <w:szCs w:val="20"/>
                <w:lang w:eastAsia="it-IT"/>
              </w:rPr>
              <w:t xml:space="preserve"> </w:t>
            </w:r>
            <w:r w:rsidRPr="0018545B">
              <w:rPr>
                <w:rFonts w:eastAsia="Times New Roman" w:cstheme="minorHAnsi"/>
                <w:color w:val="00B050"/>
                <w:sz w:val="20"/>
                <w:szCs w:val="20"/>
                <w:lang w:eastAsia="it-IT"/>
              </w:rPr>
              <w:t xml:space="preserve">Il </w:t>
            </w:r>
            <w:r w:rsidRPr="00493A52">
              <w:rPr>
                <w:rFonts w:eastAsia="Times New Roman" w:cstheme="minorHAnsi"/>
                <w:color w:val="00B0F0"/>
                <w:sz w:val="20"/>
                <w:szCs w:val="20"/>
                <w:lang w:eastAsia="it-IT"/>
              </w:rPr>
              <w:t>tracciato</w:t>
            </w:r>
            <w:r>
              <w:rPr>
                <w:rFonts w:eastAsia="Times New Roman" w:cstheme="minorHAnsi"/>
                <w:color w:val="00B0F0"/>
                <w:sz w:val="20"/>
                <w:szCs w:val="20"/>
                <w:lang w:eastAsia="it-IT"/>
              </w:rPr>
              <w:t xml:space="preserve"> </w:t>
            </w:r>
            <w:r w:rsidRPr="00493A52">
              <w:rPr>
                <w:rFonts w:eastAsia="Times New Roman" w:cstheme="minorHAnsi"/>
                <w:color w:val="00B0F0"/>
                <w:sz w:val="20"/>
                <w:szCs w:val="20"/>
                <w:lang w:eastAsia="it-IT"/>
              </w:rPr>
              <w:t>faceva parte di un’ipotesi progettuale d</w:t>
            </w:r>
            <w:r>
              <w:rPr>
                <w:rFonts w:eastAsia="Times New Roman" w:cstheme="minorHAnsi"/>
                <w:color w:val="00B0F0"/>
                <w:sz w:val="20"/>
                <w:szCs w:val="20"/>
                <w:lang w:eastAsia="it-IT"/>
              </w:rPr>
              <w:t>i ANAS di variante alla SS12</w:t>
            </w:r>
            <w:r w:rsidRPr="00493A52">
              <w:rPr>
                <w:rFonts w:eastAsia="Times New Roman" w:cstheme="minorHAnsi"/>
                <w:color w:val="00B0F0"/>
                <w:sz w:val="20"/>
                <w:szCs w:val="20"/>
                <w:lang w:eastAsia="it-IT"/>
              </w:rPr>
              <w:t xml:space="preserve">. </w:t>
            </w:r>
            <w:r w:rsidRPr="00493A52">
              <w:rPr>
                <w:rFonts w:eastAsia="Times New Roman" w:cstheme="minorHAnsi"/>
                <w:color w:val="00B0F0"/>
                <w:sz w:val="20"/>
                <w:szCs w:val="20"/>
                <w:highlight w:val="yellow"/>
                <w:lang w:eastAsia="it-IT"/>
              </w:rPr>
              <w:t>Se ne mantiene la previsione</w:t>
            </w:r>
            <w:r>
              <w:rPr>
                <w:rFonts w:eastAsia="Times New Roman" w:cstheme="minorHAnsi"/>
                <w:color w:val="00B0F0"/>
                <w:sz w:val="20"/>
                <w:szCs w:val="20"/>
                <w:highlight w:val="yellow"/>
                <w:lang w:eastAsia="it-IT"/>
              </w:rPr>
              <w:t xml:space="preserve"> </w:t>
            </w:r>
            <w:r w:rsidRPr="00493A52">
              <w:rPr>
                <w:rFonts w:eastAsia="Times New Roman" w:cstheme="minorHAnsi"/>
                <w:color w:val="00B0F0"/>
                <w:sz w:val="20"/>
                <w:szCs w:val="20"/>
                <w:highlight w:val="yellow"/>
                <w:lang w:eastAsia="it-IT"/>
              </w:rPr>
              <w:t>come ipotesi senza salvaguardia</w:t>
            </w:r>
            <w:r w:rsidR="00393D43">
              <w:rPr>
                <w:rFonts w:eastAsia="Times New Roman" w:cstheme="minorHAnsi"/>
                <w:color w:val="00B0F0"/>
                <w:sz w:val="20"/>
                <w:szCs w:val="20"/>
                <w:highlight w:val="yellow"/>
                <w:lang w:eastAsia="it-IT"/>
              </w:rPr>
              <w:t xml:space="preserve"> e contestualmente si prevede la riqualificazione sulla SS12. </w:t>
            </w:r>
            <w:r w:rsidRPr="00493A52">
              <w:rPr>
                <w:rFonts w:eastAsia="Times New Roman" w:cstheme="minorHAnsi"/>
                <w:color w:val="00B0F0"/>
                <w:sz w:val="20"/>
                <w:szCs w:val="20"/>
                <w:highlight w:val="yellow"/>
                <w:lang w:eastAsia="it-IT"/>
              </w:rPr>
              <w:t xml:space="preserve">Viene modificata la cartografia (tav 1 e 2) lo </w:t>
            </w:r>
            <w:proofErr w:type="spellStart"/>
            <w:r w:rsidRPr="00493A52">
              <w:rPr>
                <w:rFonts w:eastAsia="Times New Roman" w:cstheme="minorHAnsi"/>
                <w:color w:val="00B0F0"/>
                <w:sz w:val="20"/>
                <w:szCs w:val="20"/>
                <w:highlight w:val="yellow"/>
                <w:lang w:eastAsia="it-IT"/>
              </w:rPr>
              <w:t>shape</w:t>
            </w:r>
            <w:proofErr w:type="spellEnd"/>
            <w:r w:rsidRPr="00493A52">
              <w:rPr>
                <w:rFonts w:eastAsia="Times New Roman" w:cstheme="minorHAnsi"/>
                <w:color w:val="00B0F0"/>
                <w:sz w:val="20"/>
                <w:szCs w:val="20"/>
                <w:highlight w:val="yellow"/>
                <w:lang w:eastAsia="it-IT"/>
              </w:rPr>
              <w:t xml:space="preserve"> file strade </w:t>
            </w:r>
            <w:r w:rsidRPr="00493A52">
              <w:rPr>
                <w:rFonts w:eastAsia="Times New Roman" w:cstheme="minorHAnsi"/>
                <w:color w:val="00B0F0"/>
                <w:sz w:val="20"/>
                <w:szCs w:val="20"/>
                <w:highlight w:val="yellow"/>
                <w:lang w:eastAsia="it-IT"/>
              </w:rPr>
              <w:lastRenderedPageBreak/>
              <w:t>progetti e l’allegato B2</w:t>
            </w:r>
          </w:p>
        </w:tc>
        <w:tc>
          <w:tcPr>
            <w:tcW w:w="2410" w:type="dxa"/>
          </w:tcPr>
          <w:p w14:paraId="4811727B" w14:textId="77777777" w:rsidR="000B5D78" w:rsidRDefault="000B5D78" w:rsidP="00A95FFD">
            <w:pPr>
              <w:widowControl w:val="0"/>
              <w:spacing w:after="120" w:line="240" w:lineRule="auto"/>
              <w:rPr>
                <w:rFonts w:eastAsia="Times New Roman" w:cstheme="minorHAnsi"/>
                <w:color w:val="0A0101"/>
                <w:sz w:val="20"/>
                <w:szCs w:val="20"/>
                <w:lang w:eastAsia="it-IT"/>
              </w:rPr>
            </w:pPr>
          </w:p>
        </w:tc>
      </w:tr>
    </w:tbl>
    <w:p w14:paraId="1F4AC880" w14:textId="77777777" w:rsidR="00AA6B05" w:rsidRPr="002C170D" w:rsidRDefault="00AA6B05" w:rsidP="00C94494">
      <w:pPr>
        <w:widowControl w:val="0"/>
        <w:rPr>
          <w:rFonts w:cstheme="minorHAnsi"/>
          <w:sz w:val="20"/>
          <w:szCs w:val="20"/>
        </w:rPr>
      </w:pPr>
    </w:p>
    <w:sectPr w:rsidR="00AA6B05" w:rsidRPr="002C170D" w:rsidSect="00065762">
      <w:footerReference w:type="default" r:id="rId8"/>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F158" w14:textId="77777777" w:rsidR="00A30309" w:rsidRDefault="00A30309">
      <w:pPr>
        <w:spacing w:after="0" w:line="240" w:lineRule="auto"/>
      </w:pPr>
      <w:r>
        <w:separator/>
      </w:r>
    </w:p>
  </w:endnote>
  <w:endnote w:type="continuationSeparator" w:id="0">
    <w:p w14:paraId="3F27BBBB" w14:textId="77777777" w:rsidR="00A30309" w:rsidRDefault="00A3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665953"/>
      <w:docPartObj>
        <w:docPartGallery w:val="Page Numbers (Bottom of Page)"/>
        <w:docPartUnique/>
      </w:docPartObj>
    </w:sdtPr>
    <w:sdtEndPr/>
    <w:sdtContent>
      <w:p w14:paraId="312B6B85" w14:textId="77777777" w:rsidR="00A0291A" w:rsidRDefault="00A0291A">
        <w:pPr>
          <w:pStyle w:val="Pidipagina"/>
          <w:jc w:val="center"/>
        </w:pPr>
        <w:r>
          <w:fldChar w:fldCharType="begin"/>
        </w:r>
        <w:r>
          <w:instrText>PAGE   \* MERGEFORMAT</w:instrText>
        </w:r>
        <w:r>
          <w:fldChar w:fldCharType="separate"/>
        </w:r>
        <w:r w:rsidR="009011EC">
          <w:rPr>
            <w:noProof/>
          </w:rPr>
          <w:t>4</w:t>
        </w:r>
        <w:r>
          <w:fldChar w:fldCharType="end"/>
        </w:r>
      </w:p>
    </w:sdtContent>
  </w:sdt>
  <w:p w14:paraId="69C8A1D5" w14:textId="77777777" w:rsidR="00A0291A" w:rsidRDefault="00A029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37D0" w14:textId="77777777" w:rsidR="00A30309" w:rsidRDefault="00A30309">
      <w:pPr>
        <w:spacing w:after="0" w:line="240" w:lineRule="auto"/>
      </w:pPr>
      <w:r>
        <w:separator/>
      </w:r>
    </w:p>
  </w:footnote>
  <w:footnote w:type="continuationSeparator" w:id="0">
    <w:p w14:paraId="78FFAD0A" w14:textId="77777777" w:rsidR="00A30309" w:rsidRDefault="00A30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954"/>
    <w:multiLevelType w:val="hybridMultilevel"/>
    <w:tmpl w:val="7F36A4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8937C05"/>
    <w:multiLevelType w:val="hybridMultilevel"/>
    <w:tmpl w:val="3C6682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D57404"/>
    <w:multiLevelType w:val="hybridMultilevel"/>
    <w:tmpl w:val="581C99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653093"/>
    <w:multiLevelType w:val="hybridMultilevel"/>
    <w:tmpl w:val="88EC6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8EF680E"/>
    <w:multiLevelType w:val="hybridMultilevel"/>
    <w:tmpl w:val="D9E01590"/>
    <w:lvl w:ilvl="0" w:tplc="7500241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311930"/>
    <w:multiLevelType w:val="hybridMultilevel"/>
    <w:tmpl w:val="7F42A0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7308E4"/>
    <w:multiLevelType w:val="hybridMultilevel"/>
    <w:tmpl w:val="B7AEF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9B5D55"/>
    <w:multiLevelType w:val="hybridMultilevel"/>
    <w:tmpl w:val="2C9241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C73A4D"/>
    <w:multiLevelType w:val="hybridMultilevel"/>
    <w:tmpl w:val="E7C061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002D6A"/>
    <w:multiLevelType w:val="hybridMultilevel"/>
    <w:tmpl w:val="3FB09E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48F62CC"/>
    <w:multiLevelType w:val="hybridMultilevel"/>
    <w:tmpl w:val="8F482F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9575E60"/>
    <w:multiLevelType w:val="hybridMultilevel"/>
    <w:tmpl w:val="8812990A"/>
    <w:lvl w:ilvl="0" w:tplc="A93AAFD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B73BCC"/>
    <w:multiLevelType w:val="hybridMultilevel"/>
    <w:tmpl w:val="BE38E1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1"/>
  </w:num>
  <w:num w:numId="3">
    <w:abstractNumId w:val="4"/>
  </w:num>
  <w:num w:numId="4">
    <w:abstractNumId w:val="3"/>
  </w:num>
  <w:num w:numId="5">
    <w:abstractNumId w:val="7"/>
  </w:num>
  <w:num w:numId="6">
    <w:abstractNumId w:val="9"/>
  </w:num>
  <w:num w:numId="7">
    <w:abstractNumId w:val="6"/>
  </w:num>
  <w:num w:numId="8">
    <w:abstractNumId w:val="10"/>
  </w:num>
  <w:num w:numId="9">
    <w:abstractNumId w:val="0"/>
  </w:num>
  <w:num w:numId="10">
    <w:abstractNumId w:val="2"/>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65"/>
    <w:rsid w:val="00000D2C"/>
    <w:rsid w:val="00054D2A"/>
    <w:rsid w:val="00065762"/>
    <w:rsid w:val="00072793"/>
    <w:rsid w:val="0008094E"/>
    <w:rsid w:val="000A7236"/>
    <w:rsid w:val="000B5901"/>
    <w:rsid w:val="000B5D78"/>
    <w:rsid w:val="000C2EC3"/>
    <w:rsid w:val="000C3A51"/>
    <w:rsid w:val="00100F30"/>
    <w:rsid w:val="0013250A"/>
    <w:rsid w:val="001339B2"/>
    <w:rsid w:val="00157BD0"/>
    <w:rsid w:val="00175A75"/>
    <w:rsid w:val="00182B8A"/>
    <w:rsid w:val="0018545B"/>
    <w:rsid w:val="0018614F"/>
    <w:rsid w:val="00194414"/>
    <w:rsid w:val="001A0D45"/>
    <w:rsid w:val="001C0F56"/>
    <w:rsid w:val="001C258C"/>
    <w:rsid w:val="001D095C"/>
    <w:rsid w:val="001F2496"/>
    <w:rsid w:val="001F2E60"/>
    <w:rsid w:val="00204DEF"/>
    <w:rsid w:val="00206E53"/>
    <w:rsid w:val="00213A5F"/>
    <w:rsid w:val="00223658"/>
    <w:rsid w:val="00224E88"/>
    <w:rsid w:val="00225536"/>
    <w:rsid w:val="0025330B"/>
    <w:rsid w:val="0025540D"/>
    <w:rsid w:val="002607A6"/>
    <w:rsid w:val="002619E9"/>
    <w:rsid w:val="00266D34"/>
    <w:rsid w:val="002C170D"/>
    <w:rsid w:val="002C1DA9"/>
    <w:rsid w:val="002C2E65"/>
    <w:rsid w:val="002C504E"/>
    <w:rsid w:val="002D58A5"/>
    <w:rsid w:val="00351C84"/>
    <w:rsid w:val="00375228"/>
    <w:rsid w:val="00385C8E"/>
    <w:rsid w:val="003928B3"/>
    <w:rsid w:val="00393D43"/>
    <w:rsid w:val="003B6DB7"/>
    <w:rsid w:val="003D06C0"/>
    <w:rsid w:val="003F2FAA"/>
    <w:rsid w:val="004052AA"/>
    <w:rsid w:val="00452D77"/>
    <w:rsid w:val="004624E0"/>
    <w:rsid w:val="00464D16"/>
    <w:rsid w:val="00493A52"/>
    <w:rsid w:val="004A7A8D"/>
    <w:rsid w:val="004A7B83"/>
    <w:rsid w:val="00520263"/>
    <w:rsid w:val="00526A91"/>
    <w:rsid w:val="0053326E"/>
    <w:rsid w:val="005336D8"/>
    <w:rsid w:val="00537B47"/>
    <w:rsid w:val="00542204"/>
    <w:rsid w:val="00543092"/>
    <w:rsid w:val="005602F3"/>
    <w:rsid w:val="00572414"/>
    <w:rsid w:val="00574EE2"/>
    <w:rsid w:val="00581A84"/>
    <w:rsid w:val="005958AE"/>
    <w:rsid w:val="005C25AC"/>
    <w:rsid w:val="005E0B51"/>
    <w:rsid w:val="005E7A9B"/>
    <w:rsid w:val="00636426"/>
    <w:rsid w:val="0064582A"/>
    <w:rsid w:val="00656EE9"/>
    <w:rsid w:val="006D09A2"/>
    <w:rsid w:val="006F0196"/>
    <w:rsid w:val="006F69BE"/>
    <w:rsid w:val="00754FAD"/>
    <w:rsid w:val="007577DA"/>
    <w:rsid w:val="00781DE5"/>
    <w:rsid w:val="00784B89"/>
    <w:rsid w:val="00786EF5"/>
    <w:rsid w:val="007950A1"/>
    <w:rsid w:val="00797A40"/>
    <w:rsid w:val="007B6A8D"/>
    <w:rsid w:val="007C1C6E"/>
    <w:rsid w:val="007C3A47"/>
    <w:rsid w:val="007D6108"/>
    <w:rsid w:val="007E6399"/>
    <w:rsid w:val="007F6273"/>
    <w:rsid w:val="0080734A"/>
    <w:rsid w:val="008141E4"/>
    <w:rsid w:val="0081628B"/>
    <w:rsid w:val="00833165"/>
    <w:rsid w:val="00834E02"/>
    <w:rsid w:val="00837698"/>
    <w:rsid w:val="00865538"/>
    <w:rsid w:val="00876576"/>
    <w:rsid w:val="008772DA"/>
    <w:rsid w:val="00877893"/>
    <w:rsid w:val="00881A6B"/>
    <w:rsid w:val="00887ED0"/>
    <w:rsid w:val="0089082C"/>
    <w:rsid w:val="00890EC2"/>
    <w:rsid w:val="008A5945"/>
    <w:rsid w:val="008A5C64"/>
    <w:rsid w:val="008B2713"/>
    <w:rsid w:val="009011EC"/>
    <w:rsid w:val="00915324"/>
    <w:rsid w:val="00934B1E"/>
    <w:rsid w:val="00934B9C"/>
    <w:rsid w:val="00952B12"/>
    <w:rsid w:val="00971BF2"/>
    <w:rsid w:val="0097402A"/>
    <w:rsid w:val="009753DB"/>
    <w:rsid w:val="00976E53"/>
    <w:rsid w:val="009801CC"/>
    <w:rsid w:val="0099079C"/>
    <w:rsid w:val="009926DD"/>
    <w:rsid w:val="009A3C5C"/>
    <w:rsid w:val="009F0A3C"/>
    <w:rsid w:val="00A0291A"/>
    <w:rsid w:val="00A11CC4"/>
    <w:rsid w:val="00A24CF2"/>
    <w:rsid w:val="00A24D5E"/>
    <w:rsid w:val="00A30309"/>
    <w:rsid w:val="00A336CA"/>
    <w:rsid w:val="00A95FFD"/>
    <w:rsid w:val="00AA6B05"/>
    <w:rsid w:val="00AB58B9"/>
    <w:rsid w:val="00AC5C60"/>
    <w:rsid w:val="00AF1628"/>
    <w:rsid w:val="00B11506"/>
    <w:rsid w:val="00B1643A"/>
    <w:rsid w:val="00B65356"/>
    <w:rsid w:val="00B67B75"/>
    <w:rsid w:val="00BA0960"/>
    <w:rsid w:val="00BB2A6C"/>
    <w:rsid w:val="00BE10CB"/>
    <w:rsid w:val="00C0064A"/>
    <w:rsid w:val="00C025D9"/>
    <w:rsid w:val="00C26135"/>
    <w:rsid w:val="00C27AC9"/>
    <w:rsid w:val="00C35AF9"/>
    <w:rsid w:val="00C459B0"/>
    <w:rsid w:val="00C50792"/>
    <w:rsid w:val="00C92E1E"/>
    <w:rsid w:val="00C94494"/>
    <w:rsid w:val="00CB2DB7"/>
    <w:rsid w:val="00CD4B23"/>
    <w:rsid w:val="00D12578"/>
    <w:rsid w:val="00D31A5F"/>
    <w:rsid w:val="00D34A41"/>
    <w:rsid w:val="00D52D1C"/>
    <w:rsid w:val="00D61B73"/>
    <w:rsid w:val="00D97A2F"/>
    <w:rsid w:val="00DB3B4D"/>
    <w:rsid w:val="00DC3D7A"/>
    <w:rsid w:val="00DD1B43"/>
    <w:rsid w:val="00DE3DCA"/>
    <w:rsid w:val="00DE7197"/>
    <w:rsid w:val="00DF6B80"/>
    <w:rsid w:val="00E026C2"/>
    <w:rsid w:val="00E03A09"/>
    <w:rsid w:val="00E14226"/>
    <w:rsid w:val="00E16615"/>
    <w:rsid w:val="00E251EF"/>
    <w:rsid w:val="00E770D5"/>
    <w:rsid w:val="00E77759"/>
    <w:rsid w:val="00E82361"/>
    <w:rsid w:val="00E97981"/>
    <w:rsid w:val="00EB4CA5"/>
    <w:rsid w:val="00EE2F4F"/>
    <w:rsid w:val="00EF5437"/>
    <w:rsid w:val="00F124F1"/>
    <w:rsid w:val="00F22888"/>
    <w:rsid w:val="00F24910"/>
    <w:rsid w:val="00F32E3A"/>
    <w:rsid w:val="00F74493"/>
    <w:rsid w:val="00F85C62"/>
    <w:rsid w:val="00FB307C"/>
    <w:rsid w:val="00FC6843"/>
    <w:rsid w:val="00FE1C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233C"/>
  <w15:chartTrackingRefBased/>
  <w15:docId w15:val="{1A3FA1AB-31E9-48B6-BE37-D474DF9F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E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C2E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2E65"/>
  </w:style>
  <w:style w:type="paragraph" w:styleId="Paragrafoelenco">
    <w:name w:val="List Paragraph"/>
    <w:basedOn w:val="Normale"/>
    <w:uiPriority w:val="34"/>
    <w:qFormat/>
    <w:rsid w:val="005602F3"/>
    <w:pPr>
      <w:ind w:left="720"/>
      <w:contextualSpacing/>
    </w:pPr>
  </w:style>
  <w:style w:type="paragraph" w:customStyle="1" w:styleId="Default">
    <w:name w:val="Default"/>
    <w:rsid w:val="009801C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29418">
      <w:bodyDiv w:val="1"/>
      <w:marLeft w:val="0"/>
      <w:marRight w:val="0"/>
      <w:marTop w:val="0"/>
      <w:marBottom w:val="0"/>
      <w:divBdr>
        <w:top w:val="none" w:sz="0" w:space="0" w:color="auto"/>
        <w:left w:val="none" w:sz="0" w:space="0" w:color="auto"/>
        <w:bottom w:val="none" w:sz="0" w:space="0" w:color="auto"/>
        <w:right w:val="none" w:sz="0" w:space="0" w:color="auto"/>
      </w:divBdr>
    </w:div>
    <w:div w:id="19870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com/info/norme/statali/1933_177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TotalTime>
  <Pages>9</Pages>
  <Words>2980</Words>
  <Characters>16990</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Redolfi</dc:creator>
  <cp:keywords/>
  <dc:description/>
  <cp:lastModifiedBy>Manuela Fornari</cp:lastModifiedBy>
  <cp:revision>107</cp:revision>
  <cp:lastPrinted>2021-10-21T06:57:00Z</cp:lastPrinted>
  <dcterms:created xsi:type="dcterms:W3CDTF">2021-10-21T13:26:00Z</dcterms:created>
  <dcterms:modified xsi:type="dcterms:W3CDTF">2021-12-02T18:06:00Z</dcterms:modified>
</cp:coreProperties>
</file>